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0E3E076"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4F3910">
        <w:rPr>
          <w:rFonts w:ascii="Arial" w:hAnsi="Arial" w:cs="Arial"/>
          <w:b/>
          <w:bCs/>
          <w:sz w:val="22"/>
          <w:szCs w:val="22"/>
        </w:rPr>
        <w:t>4</w:t>
      </w:r>
      <w:r w:rsidR="00F815F1">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69267A">
        <w:rPr>
          <w:rFonts w:ascii="Arial" w:hAnsi="Arial" w:cs="Arial"/>
          <w:b/>
          <w:bCs/>
          <w:sz w:val="22"/>
          <w:szCs w:val="22"/>
        </w:rPr>
        <w:t>5</w:t>
      </w:r>
      <w:r w:rsidR="00EE5A9B">
        <w:rPr>
          <w:rFonts w:ascii="Arial" w:hAnsi="Arial" w:cs="Arial"/>
          <w:b/>
          <w:bCs/>
          <w:sz w:val="22"/>
          <w:szCs w:val="22"/>
        </w:rPr>
        <w:t>0</w:t>
      </w:r>
      <w:r w:rsidR="00077DD9">
        <w:rPr>
          <w:rFonts w:ascii="Arial" w:hAnsi="Arial" w:cs="Arial"/>
          <w:b/>
          <w:bCs/>
          <w:sz w:val="22"/>
          <w:szCs w:val="22"/>
        </w:rPr>
        <w:t>3124</w:t>
      </w:r>
    </w:p>
    <w:p w14:paraId="11D9F0EF" w14:textId="1ADAFF89" w:rsidR="00C8121F" w:rsidRPr="00B56FFA" w:rsidRDefault="00F815F1" w:rsidP="00BE2271">
      <w:pPr>
        <w:pStyle w:val="Footer"/>
        <w:tabs>
          <w:tab w:val="right" w:pos="9972"/>
        </w:tabs>
        <w:jc w:val="both"/>
        <w:rPr>
          <w:bCs/>
          <w:i w:val="0"/>
          <w:sz w:val="22"/>
        </w:rPr>
      </w:pPr>
      <w:r>
        <w:rPr>
          <w:rFonts w:cs="Arial"/>
          <w:i w:val="0"/>
          <w:sz w:val="22"/>
          <w:szCs w:val="24"/>
        </w:rPr>
        <w:t>Wuhan</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April</w:t>
      </w:r>
      <w:r w:rsidR="006B17F5">
        <w:rPr>
          <w:rFonts w:cs="Arial"/>
          <w:i w:val="0"/>
          <w:sz w:val="22"/>
          <w:szCs w:val="24"/>
        </w:rPr>
        <w:t xml:space="preserve"> </w:t>
      </w:r>
      <w:r>
        <w:rPr>
          <w:rFonts w:cs="Arial"/>
          <w:i w:val="0"/>
          <w:sz w:val="22"/>
          <w:szCs w:val="24"/>
        </w:rPr>
        <w:t>7</w:t>
      </w:r>
      <w:r w:rsidR="006B17F5">
        <w:rPr>
          <w:rFonts w:cs="Arial"/>
          <w:i w:val="0"/>
          <w:sz w:val="22"/>
          <w:szCs w:val="24"/>
        </w:rPr>
        <w:t>-</w:t>
      </w:r>
      <w:r>
        <w:rPr>
          <w:rFonts w:cs="Arial"/>
          <w:i w:val="0"/>
          <w:sz w:val="22"/>
          <w:szCs w:val="24"/>
        </w:rPr>
        <w:t>1</w:t>
      </w:r>
      <w:r w:rsidR="0047510C">
        <w:rPr>
          <w:rFonts w:cs="Arial"/>
          <w:i w:val="0"/>
          <w:sz w:val="22"/>
          <w:szCs w:val="24"/>
        </w:rPr>
        <w:t>1</w:t>
      </w:r>
      <w:r w:rsidR="00E87CB1" w:rsidRPr="00B56FFA">
        <w:rPr>
          <w:rFonts w:cs="Arial"/>
          <w:i w:val="0"/>
          <w:sz w:val="22"/>
          <w:szCs w:val="24"/>
        </w:rPr>
        <w:t>, 202</w:t>
      </w:r>
      <w:r w:rsidR="004F3910">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E853A17"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321B80">
        <w:rPr>
          <w:rFonts w:ascii="Arial" w:hAnsi="Arial"/>
          <w:sz w:val="22"/>
        </w:rPr>
        <w:t>7</w:t>
      </w:r>
      <w:r w:rsidR="008977A2">
        <w:rPr>
          <w:rFonts w:ascii="Arial" w:hAnsi="Arial"/>
          <w:sz w:val="22"/>
        </w:rPr>
        <w:t>.</w:t>
      </w:r>
      <w:r w:rsidR="00321B80">
        <w:rPr>
          <w:rFonts w:ascii="Arial" w:hAnsi="Arial"/>
          <w:sz w:val="22"/>
        </w:rPr>
        <w:t>25</w:t>
      </w:r>
      <w:r w:rsidR="008977A2">
        <w:rPr>
          <w:rFonts w:ascii="Arial" w:hAnsi="Arial"/>
          <w:sz w:val="22"/>
        </w:rPr>
        <w:t>.</w:t>
      </w:r>
      <w:r w:rsidR="00321B80">
        <w:rPr>
          <w:rFonts w:ascii="Arial" w:hAnsi="Arial"/>
          <w:sz w:val="22"/>
        </w:rPr>
        <w:t>2</w:t>
      </w:r>
      <w:r w:rsidR="00D30084">
        <w:rPr>
          <w:rFonts w:ascii="Arial" w:hAnsi="Arial"/>
          <w:sz w:val="22"/>
        </w:rPr>
        <w:t>.</w:t>
      </w:r>
      <w:r w:rsidR="00321B80">
        <w:rPr>
          <w:rFonts w:ascii="Arial" w:hAnsi="Arial"/>
          <w:sz w:val="22"/>
        </w:rPr>
        <w:t>1</w:t>
      </w:r>
      <w:r w:rsidR="00CF1684">
        <w:rPr>
          <w:rFonts w:ascii="Arial" w:hAnsi="Arial"/>
          <w:sz w:val="22"/>
        </w:rPr>
        <w:tab/>
      </w:r>
      <w:r w:rsidR="00F04C32">
        <w:rPr>
          <w:rFonts w:ascii="Arial" w:hAnsi="Arial"/>
          <w:sz w:val="22"/>
        </w:rPr>
        <w:tab/>
      </w:r>
      <w:r w:rsidR="00E42C91">
        <w:rPr>
          <w:rFonts w:ascii="Arial" w:hAnsi="Arial"/>
          <w:sz w:val="22"/>
        </w:rPr>
        <w:t>On-deman</w:t>
      </w:r>
      <w:r w:rsidR="00EC63BD">
        <w:rPr>
          <w:rFonts w:ascii="Arial" w:hAnsi="Arial"/>
          <w:sz w:val="22"/>
        </w:rPr>
        <w:t>d</w:t>
      </w:r>
      <w:r w:rsidR="00E42C91">
        <w:rPr>
          <w:rFonts w:ascii="Arial" w:hAnsi="Arial"/>
          <w:sz w:val="22"/>
        </w:rPr>
        <w:t xml:space="preserve"> SSB </w:t>
      </w:r>
      <w:proofErr w:type="spellStart"/>
      <w:r w:rsidR="00E42C91">
        <w:rPr>
          <w:rFonts w:ascii="Arial" w:hAnsi="Arial"/>
          <w:sz w:val="22"/>
        </w:rPr>
        <w:t>SCell</w:t>
      </w:r>
      <w:proofErr w:type="spellEnd"/>
      <w:r w:rsidR="00E42C91">
        <w:rPr>
          <w:rFonts w:ascii="Arial" w:hAnsi="Arial"/>
          <w:sz w:val="22"/>
        </w:rPr>
        <w:t xml:space="preserve"> operation </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6357D73E"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B077CC">
        <w:rPr>
          <w:rFonts w:ascii="Arial" w:eastAsia="Malgun Gothic" w:hAnsi="Arial"/>
          <w:sz w:val="22"/>
          <w:szCs w:val="22"/>
        </w:rPr>
        <w:t>Views</w:t>
      </w:r>
      <w:r w:rsidR="00DA6E98">
        <w:rPr>
          <w:rFonts w:ascii="Arial" w:eastAsia="Malgun Gothic" w:hAnsi="Arial"/>
          <w:sz w:val="22"/>
          <w:szCs w:val="22"/>
        </w:rPr>
        <w:t xml:space="preserve"> </w:t>
      </w:r>
      <w:r w:rsidR="007A699F">
        <w:rPr>
          <w:rFonts w:ascii="Arial" w:eastAsia="Malgun Gothic" w:hAnsi="Arial"/>
          <w:sz w:val="22"/>
          <w:szCs w:val="22"/>
        </w:rPr>
        <w:t>on</w:t>
      </w:r>
      <w:r w:rsidR="00EC63BD">
        <w:rPr>
          <w:rFonts w:ascii="Arial" w:eastAsia="Malgun Gothic" w:hAnsi="Arial"/>
          <w:sz w:val="22"/>
          <w:szCs w:val="22"/>
        </w:rPr>
        <w:t xml:space="preserve"> </w:t>
      </w:r>
      <w:r w:rsidR="007B7F89">
        <w:rPr>
          <w:rFonts w:ascii="Arial" w:eastAsia="Malgun Gothic" w:hAnsi="Arial"/>
          <w:sz w:val="22"/>
          <w:szCs w:val="22"/>
        </w:rPr>
        <w:t xml:space="preserve">on-demand SSB </w:t>
      </w:r>
      <w:proofErr w:type="spellStart"/>
      <w:r w:rsidR="007B7F89">
        <w:rPr>
          <w:rFonts w:ascii="Arial" w:eastAsia="Malgun Gothic" w:hAnsi="Arial"/>
          <w:sz w:val="22"/>
          <w:szCs w:val="22"/>
        </w:rPr>
        <w:t>SCell</w:t>
      </w:r>
      <w:proofErr w:type="spellEnd"/>
      <w:r w:rsidR="007B7F89">
        <w:rPr>
          <w:rFonts w:ascii="Arial" w:eastAsia="Malgun Gothic" w:hAnsi="Arial"/>
          <w:sz w:val="22"/>
          <w:szCs w:val="22"/>
        </w:rPr>
        <w:t xml:space="preserve"> operation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6DA39DEC" w14:textId="639DA7A7" w:rsidR="00A55A43" w:rsidRDefault="00465026" w:rsidP="00BC30E4">
      <w:pPr>
        <w:spacing w:before="240"/>
      </w:pPr>
      <w:r>
        <w:t xml:space="preserve">In RAN4 #112, RAN4 work on Rel-19 NES was started and the work plan has been agreed in </w:t>
      </w:r>
      <w:r>
        <w:fldChar w:fldCharType="begin"/>
      </w:r>
      <w:r>
        <w:instrText xml:space="preserve"> REF _Ref188268985 \n </w:instrText>
      </w:r>
      <w:r>
        <w:fldChar w:fldCharType="separate"/>
      </w:r>
      <w:r w:rsidR="00EC238C">
        <w:t>[1]</w:t>
      </w:r>
      <w:r>
        <w:fldChar w:fldCharType="end"/>
      </w:r>
      <w:r>
        <w:t>.</w:t>
      </w:r>
      <w:r w:rsidR="00FF4219">
        <w:t xml:space="preserve"> </w:t>
      </w:r>
      <w:r w:rsidR="006C22C6">
        <w:t>Several agreements have been made for on-demand SSB</w:t>
      </w:r>
      <w:r w:rsidR="00EC238C">
        <w:t>,</w:t>
      </w:r>
      <w:r w:rsidR="006C22C6">
        <w:t xml:space="preserve"> </w:t>
      </w:r>
      <w:r w:rsidR="001F3694">
        <w:t>and additional open issues have been identified in</w:t>
      </w:r>
      <w:r w:rsidR="00FF4219">
        <w:t xml:space="preserve"> </w:t>
      </w:r>
      <w:r w:rsidR="00FF4219">
        <w:fldChar w:fldCharType="begin"/>
      </w:r>
      <w:r w:rsidR="00FF4219">
        <w:instrText xml:space="preserve"> REF _Ref193187490 \n </w:instrText>
      </w:r>
      <w:r w:rsidR="00FF4219">
        <w:fldChar w:fldCharType="separate"/>
      </w:r>
      <w:r w:rsidR="00EC238C">
        <w:t>[2]</w:t>
      </w:r>
      <w:r w:rsidR="00FF4219">
        <w:fldChar w:fldCharType="end"/>
      </w:r>
      <w:r w:rsidR="00D02EF0">
        <w:t xml:space="preserve">. </w:t>
      </w:r>
    </w:p>
    <w:p w14:paraId="41B1A9CF" w14:textId="102F0CC0" w:rsidR="00336072" w:rsidRPr="00742E4C" w:rsidRDefault="00966DB2" w:rsidP="00BC30E4">
      <w:pPr>
        <w:spacing w:before="240"/>
      </w:pPr>
      <w:r>
        <w:t xml:space="preserve">In this paper we provide our views for the open issues identified in the way forward in </w:t>
      </w:r>
      <w:r w:rsidR="00FF4219">
        <w:fldChar w:fldCharType="begin"/>
      </w:r>
      <w:r w:rsidR="00FF4219">
        <w:instrText xml:space="preserve"> REF _Ref193187490 \n </w:instrText>
      </w:r>
      <w:r w:rsidR="00FF4219">
        <w:fldChar w:fldCharType="separate"/>
      </w:r>
      <w:r w:rsidR="00EC238C">
        <w:t>[2]</w:t>
      </w:r>
      <w:r w:rsidR="00FF4219">
        <w:fldChar w:fldCharType="end"/>
      </w:r>
      <w:r>
        <w:t xml:space="preserve"> in RAN4 #114</w:t>
      </w:r>
      <w:r w:rsidR="00EB4D72">
        <w:t>.</w:t>
      </w:r>
      <w:r w:rsidR="002A568D">
        <w:t xml:space="preserve"> </w:t>
      </w:r>
      <w:r w:rsidR="00DC0584">
        <w:t xml:space="preserve"> </w:t>
      </w:r>
    </w:p>
    <w:p w14:paraId="693166EF" w14:textId="729FEEE5" w:rsidR="00CB7240" w:rsidRDefault="00F51EAC" w:rsidP="00263166">
      <w:pPr>
        <w:pStyle w:val="Heading1"/>
        <w:rPr>
          <w:lang w:val="en-US"/>
        </w:rPr>
      </w:pPr>
      <w:r w:rsidRPr="00B56FFA">
        <w:rPr>
          <w:lang w:val="en-US"/>
        </w:rPr>
        <w:t xml:space="preserve">Discussion </w:t>
      </w:r>
    </w:p>
    <w:p w14:paraId="105888AD" w14:textId="1E771D24" w:rsidR="00790D35" w:rsidRPr="00E708BF" w:rsidRDefault="004F161D" w:rsidP="004F161D">
      <w:r>
        <w:t xml:space="preserve">Good </w:t>
      </w:r>
      <w:r w:rsidR="008D3D1D">
        <w:t>progress was made in RAN4 #114</w:t>
      </w:r>
      <w:r w:rsidR="000E589A">
        <w:t xml:space="preserve"> on several aspects of OD-SSB</w:t>
      </w:r>
      <w:r w:rsidR="0012748E">
        <w:t xml:space="preserve"> </w:t>
      </w:r>
      <w:r w:rsidR="0012748E">
        <w:fldChar w:fldCharType="begin"/>
      </w:r>
      <w:r w:rsidR="0012748E">
        <w:instrText xml:space="preserve"> REF _Ref193187490 \n \h </w:instrText>
      </w:r>
      <w:r w:rsidR="0012748E">
        <w:fldChar w:fldCharType="separate"/>
      </w:r>
      <w:r w:rsidR="0012748E">
        <w:t>[2]</w:t>
      </w:r>
      <w:r w:rsidR="0012748E">
        <w:fldChar w:fldCharType="end"/>
      </w:r>
      <w:r w:rsidR="000E589A">
        <w:t xml:space="preserve">. In the following subsections we address the </w:t>
      </w:r>
      <w:r w:rsidR="009F453E">
        <w:t>open topics.</w:t>
      </w:r>
    </w:p>
    <w:p w14:paraId="3E4A520C" w14:textId="77777777" w:rsidR="00140382" w:rsidRDefault="002E099E" w:rsidP="00FF123C">
      <w:pPr>
        <w:pStyle w:val="Heading2"/>
      </w:pPr>
      <w:r>
        <w:t xml:space="preserve">OD-SSB based deactivated </w:t>
      </w:r>
      <w:proofErr w:type="spellStart"/>
      <w:r>
        <w:t>SCell</w:t>
      </w:r>
      <w:proofErr w:type="spellEnd"/>
      <w:r>
        <w:t xml:space="preserve"> L3 Measurement</w:t>
      </w:r>
    </w:p>
    <w:p w14:paraId="369897B1" w14:textId="31F4F87C" w:rsidR="00047FAC" w:rsidRDefault="00425DC7" w:rsidP="00BB52DC">
      <w:pPr>
        <w:rPr>
          <w:lang w:val="en-GB" w:eastAsia="zh-CN"/>
        </w:rPr>
      </w:pPr>
      <w:r>
        <w:rPr>
          <w:lang w:val="en-GB" w:eastAsia="zh-CN"/>
        </w:rPr>
        <w:t>In the previous meetings</w:t>
      </w:r>
      <w:r w:rsidR="00971A57">
        <w:rPr>
          <w:lang w:val="en-GB" w:eastAsia="zh-CN"/>
        </w:rPr>
        <w:t xml:space="preserve"> it was already agreed that there will be a fast </w:t>
      </w:r>
      <w:r w:rsidR="00550E29">
        <w:rPr>
          <w:lang w:val="en-GB" w:eastAsia="zh-CN"/>
        </w:rPr>
        <w:t>measurement</w:t>
      </w:r>
      <w:r w:rsidR="00971A57">
        <w:rPr>
          <w:lang w:val="en-GB" w:eastAsia="zh-CN"/>
        </w:rPr>
        <w:t xml:space="preserve"> window </w:t>
      </w:r>
      <w:r w:rsidR="004B617A">
        <w:rPr>
          <w:lang w:val="en-GB" w:eastAsia="zh-CN"/>
        </w:rPr>
        <w:t xml:space="preserve">(FMW) </w:t>
      </w:r>
      <w:r w:rsidR="00971A57">
        <w:rPr>
          <w:lang w:val="en-GB" w:eastAsia="zh-CN"/>
        </w:rPr>
        <w:t xml:space="preserve">for </w:t>
      </w:r>
      <w:r w:rsidR="00944D40">
        <w:rPr>
          <w:lang w:val="en-GB" w:eastAsia="zh-CN"/>
        </w:rPr>
        <w:t>doing measurements</w:t>
      </w:r>
      <w:r w:rsidR="00550E29">
        <w:rPr>
          <w:lang w:val="en-GB" w:eastAsia="zh-CN"/>
        </w:rPr>
        <w:t xml:space="preserve"> based on OD-SSB periodicity. </w:t>
      </w:r>
      <w:r w:rsidR="00232EF7">
        <w:rPr>
          <w:lang w:val="en-GB" w:eastAsia="zh-CN"/>
        </w:rPr>
        <w:t xml:space="preserve">After the fast measurement window, the UE shall meet legacy deactivated </w:t>
      </w:r>
      <w:proofErr w:type="spellStart"/>
      <w:r w:rsidR="00232EF7">
        <w:rPr>
          <w:lang w:val="en-GB" w:eastAsia="zh-CN"/>
        </w:rPr>
        <w:t>SCell</w:t>
      </w:r>
      <w:proofErr w:type="spellEnd"/>
      <w:r w:rsidR="00C1170B">
        <w:rPr>
          <w:lang w:val="en-GB" w:eastAsia="zh-CN"/>
        </w:rPr>
        <w:t xml:space="preserve"> measurement requirements.</w:t>
      </w:r>
      <w:r w:rsidR="00CB6C96">
        <w:rPr>
          <w:lang w:val="en-GB" w:eastAsia="zh-CN"/>
        </w:rPr>
        <w:t xml:space="preserve"> </w:t>
      </w:r>
      <w:r w:rsidR="00B62A03">
        <w:rPr>
          <w:lang w:val="en-GB" w:eastAsia="zh-CN"/>
        </w:rPr>
        <w:t xml:space="preserve">Regarding the length of the fast measurement window, the following agreement has been made </w:t>
      </w:r>
      <w:r w:rsidR="00D50277">
        <w:rPr>
          <w:lang w:val="en-GB" w:eastAsia="zh-CN"/>
        </w:rPr>
        <w:t>in RAN4 #114.</w:t>
      </w:r>
    </w:p>
    <w:p w14:paraId="5A63A6C8" w14:textId="661094C9" w:rsidR="00BB52DC" w:rsidRDefault="00BB52DC" w:rsidP="00BB52DC">
      <w:pPr>
        <w:rPr>
          <w:lang w:val="en-GB" w:eastAsia="zh-CN"/>
        </w:rPr>
      </w:pPr>
      <w:r>
        <w:rPr>
          <w:noProof/>
        </w:rPr>
        <mc:AlternateContent>
          <mc:Choice Requires="wps">
            <w:drawing>
              <wp:anchor distT="0" distB="0" distL="114300" distR="114300" simplePos="0" relativeHeight="251663360" behindDoc="0" locked="0" layoutInCell="1" allowOverlap="1" wp14:anchorId="2528C1F5" wp14:editId="27A58CCD">
                <wp:simplePos x="0" y="0"/>
                <wp:positionH relativeFrom="column">
                  <wp:posOffset>0</wp:posOffset>
                </wp:positionH>
                <wp:positionV relativeFrom="paragraph">
                  <wp:posOffset>0</wp:posOffset>
                </wp:positionV>
                <wp:extent cx="1828800" cy="1828800"/>
                <wp:effectExtent l="0" t="0" r="0" b="0"/>
                <wp:wrapSquare wrapText="bothSides"/>
                <wp:docPr id="18059059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3D53B7" w14:textId="77777777" w:rsidR="00BB52DC" w:rsidRDefault="00BB52DC" w:rsidP="00BB52DC">
                            <w:pPr>
                              <w:pStyle w:val="BodyText"/>
                              <w:tabs>
                                <w:tab w:val="left" w:pos="1260"/>
                              </w:tabs>
                              <w:rPr>
                                <w:lang w:eastAsia="zh-CN"/>
                              </w:rPr>
                            </w:pPr>
                            <w:r w:rsidRPr="006C36D7">
                              <w:rPr>
                                <w:highlight w:val="green"/>
                                <w:lang w:eastAsia="zh-CN"/>
                              </w:rPr>
                              <w:t>Agreement:</w:t>
                            </w:r>
                          </w:p>
                          <w:p w14:paraId="53C15771" w14:textId="77777777" w:rsidR="00BB52DC" w:rsidRDefault="00BB52DC" w:rsidP="00BB52DC">
                            <w:pPr>
                              <w:pStyle w:val="BodyText"/>
                              <w:numPr>
                                <w:ilvl w:val="0"/>
                                <w:numId w:val="26"/>
                              </w:numPr>
                              <w:tabs>
                                <w:tab w:val="left" w:pos="1260"/>
                              </w:tabs>
                              <w:overflowPunct/>
                              <w:autoSpaceDE/>
                              <w:autoSpaceDN/>
                              <w:adjustRightInd/>
                              <w:textAlignment w:val="auto"/>
                              <w:rPr>
                                <w:lang w:eastAsia="zh-CN"/>
                              </w:rPr>
                            </w:pPr>
                            <w:r>
                              <w:rPr>
                                <w:lang w:eastAsia="zh-CN"/>
                              </w:rPr>
                              <w:t xml:space="preserve">The time window is defined with </w:t>
                            </w:r>
                            <w:proofErr w:type="spellStart"/>
                            <w:r>
                              <w:rPr>
                                <w:lang w:eastAsia="zh-CN"/>
                              </w:rPr>
                              <w:t>T</w:t>
                            </w:r>
                            <w:r>
                              <w:rPr>
                                <w:vertAlign w:val="subscript"/>
                                <w:lang w:eastAsia="zh-CN"/>
                              </w:rPr>
                              <w:t>uncertain</w:t>
                            </w:r>
                            <w:proofErr w:type="spellEnd"/>
                            <w:r>
                              <w:rPr>
                                <w:lang w:eastAsia="zh-CN"/>
                              </w:rPr>
                              <w:t xml:space="preserve"> plus actual measurement duration.</w:t>
                            </w:r>
                          </w:p>
                          <w:p w14:paraId="3B445A3A" w14:textId="77777777" w:rsidR="00BB52DC" w:rsidRDefault="00BB52DC" w:rsidP="00BB52DC">
                            <w:pPr>
                              <w:pStyle w:val="BodyText"/>
                              <w:numPr>
                                <w:ilvl w:val="1"/>
                                <w:numId w:val="26"/>
                              </w:numPr>
                              <w:tabs>
                                <w:tab w:val="left" w:pos="1260"/>
                              </w:tabs>
                              <w:overflowPunct/>
                              <w:autoSpaceDE/>
                              <w:autoSpaceDN/>
                              <w:adjustRightInd/>
                              <w:textAlignment w:val="auto"/>
                              <w:rPr>
                                <w:lang w:eastAsia="zh-CN"/>
                              </w:rPr>
                            </w:pPr>
                            <w:proofErr w:type="spellStart"/>
                            <w:r>
                              <w:rPr>
                                <w:lang w:eastAsia="zh-CN"/>
                              </w:rPr>
                              <w:t>T</w:t>
                            </w:r>
                            <w:r>
                              <w:rPr>
                                <w:vertAlign w:val="subscript"/>
                                <w:lang w:eastAsia="zh-CN"/>
                              </w:rPr>
                              <w:t>uncertain</w:t>
                            </w:r>
                            <w:proofErr w:type="spellEnd"/>
                            <w:r>
                              <w:rPr>
                                <w:lang w:eastAsia="zh-CN"/>
                              </w:rPr>
                              <w:t xml:space="preserve"> equals </w:t>
                            </w:r>
                            <w:proofErr w:type="spellStart"/>
                            <w:proofErr w:type="gramStart"/>
                            <w:r>
                              <w:rPr>
                                <w:lang w:eastAsia="zh-CN"/>
                              </w:rPr>
                              <w:t>Tmin</w:t>
                            </w:r>
                            <w:proofErr w:type="spellEnd"/>
                            <w:r>
                              <w:rPr>
                                <w:lang w:eastAsia="zh-CN"/>
                              </w:rPr>
                              <w:t>(</w:t>
                            </w:r>
                            <w:proofErr w:type="gramEnd"/>
                            <w:r>
                              <w:rPr>
                                <w:lang w:eastAsia="zh-CN"/>
                              </w:rPr>
                              <w:t xml:space="preserve">RAN1) plus additional processing/preparation time, if it allows. </w:t>
                            </w:r>
                          </w:p>
                          <w:p w14:paraId="4846242F" w14:textId="77777777" w:rsidR="00BB52DC" w:rsidRDefault="00BB52DC" w:rsidP="00BB52DC">
                            <w:pPr>
                              <w:pStyle w:val="BodyText"/>
                              <w:numPr>
                                <w:ilvl w:val="1"/>
                                <w:numId w:val="26"/>
                              </w:numPr>
                              <w:tabs>
                                <w:tab w:val="left" w:pos="1260"/>
                              </w:tabs>
                              <w:overflowPunct/>
                              <w:autoSpaceDE/>
                              <w:autoSpaceDN/>
                              <w:adjustRightInd/>
                              <w:textAlignment w:val="auto"/>
                              <w:rPr>
                                <w:lang w:eastAsia="zh-CN"/>
                              </w:rPr>
                            </w:pPr>
                            <w:r>
                              <w:rPr>
                                <w:lang w:eastAsia="zh-CN"/>
                              </w:rPr>
                              <w:t xml:space="preserve">The actual measurement duration equals </w:t>
                            </w:r>
                            <w:proofErr w:type="gramStart"/>
                            <w:r>
                              <w:rPr>
                                <w:lang w:eastAsia="zh-CN"/>
                              </w:rPr>
                              <w:t>min(</w:t>
                            </w:r>
                            <w:proofErr w:type="spellStart"/>
                            <w:proofErr w:type="gramEnd"/>
                            <w:r>
                              <w:rPr>
                                <w:lang w:eastAsia="zh-CN"/>
                              </w:rPr>
                              <w:t>T</w:t>
                            </w:r>
                            <w:r>
                              <w:rPr>
                                <w:vertAlign w:val="subscript"/>
                                <w:lang w:eastAsia="zh-CN"/>
                              </w:rPr>
                              <w:t>report</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identify</w:t>
                            </w:r>
                            <w:proofErr w:type="spellEnd"/>
                            <w:r>
                              <w:rPr>
                                <w:lang w:eastAsia="zh-CN"/>
                              </w:rPr>
                              <w:t>) from the end of uncertain time.</w:t>
                            </w:r>
                          </w:p>
                          <w:p w14:paraId="45E6F2FE" w14:textId="77777777" w:rsidR="00BB52DC" w:rsidRDefault="00BB52DC" w:rsidP="00BB52DC">
                            <w:pPr>
                              <w:pStyle w:val="BodyText"/>
                              <w:numPr>
                                <w:ilvl w:val="2"/>
                                <w:numId w:val="26"/>
                              </w:numPr>
                              <w:tabs>
                                <w:tab w:val="left" w:pos="1260"/>
                              </w:tabs>
                              <w:overflowPunct/>
                              <w:autoSpaceDE/>
                              <w:autoSpaceDN/>
                              <w:adjustRightInd/>
                              <w:textAlignment w:val="auto"/>
                              <w:rPr>
                                <w:lang w:eastAsia="zh-CN"/>
                              </w:rPr>
                            </w:pPr>
                            <w:proofErr w:type="spellStart"/>
                            <w:r>
                              <w:rPr>
                                <w:lang w:eastAsia="zh-CN"/>
                              </w:rPr>
                              <w:t>T</w:t>
                            </w:r>
                            <w:r>
                              <w:rPr>
                                <w:vertAlign w:val="subscript"/>
                                <w:lang w:eastAsia="zh-CN"/>
                              </w:rPr>
                              <w:t>report</w:t>
                            </w:r>
                            <w:proofErr w:type="spellEnd"/>
                            <w:r>
                              <w:rPr>
                                <w:lang w:eastAsia="zh-CN"/>
                              </w:rPr>
                              <w:t xml:space="preserve"> is the first OD-SSB based L3 measurement reporting</w:t>
                            </w:r>
                          </w:p>
                          <w:p w14:paraId="4804E4E5" w14:textId="77777777" w:rsidR="00BB52DC" w:rsidRDefault="00BB52DC" w:rsidP="00BB52DC">
                            <w:pPr>
                              <w:pStyle w:val="BodyText"/>
                              <w:numPr>
                                <w:ilvl w:val="2"/>
                                <w:numId w:val="26"/>
                              </w:numPr>
                              <w:tabs>
                                <w:tab w:val="left" w:pos="1260"/>
                              </w:tabs>
                              <w:overflowPunct/>
                              <w:autoSpaceDE/>
                              <w:autoSpaceDN/>
                              <w:adjustRightInd/>
                              <w:textAlignment w:val="auto"/>
                              <w:rPr>
                                <w:lang w:eastAsia="zh-CN"/>
                              </w:rPr>
                            </w:pPr>
                            <w:proofErr w:type="spellStart"/>
                            <w:r>
                              <w:rPr>
                                <w:lang w:eastAsia="zh-CN"/>
                              </w:rPr>
                              <w:t>T</w:t>
                            </w:r>
                            <w:r>
                              <w:rPr>
                                <w:vertAlign w:val="subscript"/>
                                <w:lang w:eastAsia="zh-CN"/>
                              </w:rPr>
                              <w:t>identify</w:t>
                            </w:r>
                            <w:proofErr w:type="spellEnd"/>
                            <w:r>
                              <w:rPr>
                                <w:lang w:eastAsia="zh-CN"/>
                              </w:rPr>
                              <w:t xml:space="preserve"> equals the minimum RAN4 OD-SSB meas. period requirement as follow.</w:t>
                            </w:r>
                          </w:p>
                          <w:p w14:paraId="7ECE113C" w14:textId="77777777" w:rsidR="00BB52DC" w:rsidRDefault="00BB52DC" w:rsidP="00BB52DC">
                            <w:pPr>
                              <w:pStyle w:val="BodyText"/>
                              <w:numPr>
                                <w:ilvl w:val="3"/>
                                <w:numId w:val="26"/>
                              </w:numPr>
                              <w:tabs>
                                <w:tab w:val="left" w:pos="1260"/>
                              </w:tabs>
                              <w:overflowPunct/>
                              <w:autoSpaceDE/>
                              <w:autoSpaceDN/>
                              <w:adjustRightInd/>
                              <w:textAlignment w:val="auto"/>
                              <w:rPr>
                                <w:lang w:eastAsia="zh-CN"/>
                              </w:rPr>
                            </w:pPr>
                            <w:r>
                              <w:rPr>
                                <w:lang w:eastAsia="zh-CN"/>
                              </w:rPr>
                              <w:t xml:space="preserve">A detected cell: OD-SSB based measurement period </w:t>
                            </w:r>
                          </w:p>
                          <w:p w14:paraId="42782827" w14:textId="77777777" w:rsidR="00BB52DC" w:rsidRDefault="00BB52DC" w:rsidP="00BB52DC">
                            <w:pPr>
                              <w:pStyle w:val="BodyText"/>
                              <w:numPr>
                                <w:ilvl w:val="3"/>
                                <w:numId w:val="26"/>
                              </w:numPr>
                              <w:tabs>
                                <w:tab w:val="left" w:pos="1260"/>
                              </w:tabs>
                              <w:overflowPunct/>
                              <w:autoSpaceDE/>
                              <w:autoSpaceDN/>
                              <w:adjustRightInd/>
                              <w:textAlignment w:val="auto"/>
                              <w:rPr>
                                <w:lang w:eastAsia="zh-CN"/>
                              </w:rPr>
                            </w:pPr>
                            <w:r>
                              <w:rPr>
                                <w:lang w:eastAsia="zh-CN"/>
                              </w:rPr>
                              <w:t>A newly detectable cell: OD-SSB based cell identification period</w:t>
                            </w:r>
                          </w:p>
                          <w:p w14:paraId="16A935AA" w14:textId="77777777" w:rsidR="00BB52DC" w:rsidRPr="00334B28" w:rsidRDefault="00BB52DC" w:rsidP="00334B28">
                            <w:pPr>
                              <w:pStyle w:val="ListParagraph"/>
                              <w:spacing w:after="120"/>
                              <w:ind w:left="360"/>
                              <w:rPr>
                                <w:lang w:eastAsia="zh-CN"/>
                              </w:rPr>
                            </w:pPr>
                            <w:r>
                              <w:rPr>
                                <w:lang w:eastAsia="zh-CN"/>
                              </w:rPr>
                              <w:t xml:space="preserve">No OD-SSB measurement requirement applies in fast window if NW deactivates the OD-SSB earlier than the end of </w:t>
                            </w:r>
                            <w:proofErr w:type="gramStart"/>
                            <w:r>
                              <w:rPr>
                                <w:lang w:eastAsia="zh-CN"/>
                              </w:rPr>
                              <w:t>min(</w:t>
                            </w:r>
                            <w:proofErr w:type="spellStart"/>
                            <w:proofErr w:type="gramEnd"/>
                            <w:r>
                              <w:rPr>
                                <w:lang w:eastAsia="zh-CN"/>
                              </w:rPr>
                              <w:t>T</w:t>
                            </w:r>
                            <w:r>
                              <w:rPr>
                                <w:vertAlign w:val="subscript"/>
                                <w:lang w:eastAsia="zh-CN"/>
                              </w:rPr>
                              <w:t>report</w:t>
                            </w:r>
                            <w:proofErr w:type="spellEnd"/>
                            <w:r>
                              <w:rPr>
                                <w:lang w:eastAsia="zh-CN"/>
                              </w:rPr>
                              <w:t xml:space="preserve">, </w:t>
                            </w:r>
                            <w:proofErr w:type="spellStart"/>
                            <w:r>
                              <w:rPr>
                                <w:lang w:eastAsia="zh-CN"/>
                              </w:rPr>
                              <w:t>T</w:t>
                            </w:r>
                            <w:r>
                              <w:rPr>
                                <w:vertAlign w:val="subscript"/>
                                <w:lang w:eastAsia="zh-CN"/>
                              </w:rPr>
                              <w:t>identify</w:t>
                            </w:r>
                            <w:proofErr w:type="spellEnd"/>
                            <w:r>
                              <w:rPr>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528C1F5"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83D53B7" w14:textId="77777777" w:rsidR="00BB52DC" w:rsidRDefault="00BB52DC" w:rsidP="00BB52DC">
                      <w:pPr>
                        <w:pStyle w:val="BodyText"/>
                        <w:tabs>
                          <w:tab w:val="left" w:pos="1260"/>
                        </w:tabs>
                        <w:rPr>
                          <w:lang w:eastAsia="zh-CN"/>
                        </w:rPr>
                      </w:pPr>
                      <w:r w:rsidRPr="006C36D7">
                        <w:rPr>
                          <w:highlight w:val="green"/>
                          <w:lang w:eastAsia="zh-CN"/>
                        </w:rPr>
                        <w:t>Agreement:</w:t>
                      </w:r>
                    </w:p>
                    <w:p w14:paraId="53C15771" w14:textId="77777777" w:rsidR="00BB52DC" w:rsidRDefault="00BB52DC" w:rsidP="00BB52DC">
                      <w:pPr>
                        <w:pStyle w:val="BodyText"/>
                        <w:numPr>
                          <w:ilvl w:val="0"/>
                          <w:numId w:val="26"/>
                        </w:numPr>
                        <w:tabs>
                          <w:tab w:val="left" w:pos="1260"/>
                        </w:tabs>
                        <w:overflowPunct/>
                        <w:autoSpaceDE/>
                        <w:autoSpaceDN/>
                        <w:adjustRightInd/>
                        <w:textAlignment w:val="auto"/>
                        <w:rPr>
                          <w:lang w:eastAsia="zh-CN"/>
                        </w:rPr>
                      </w:pPr>
                      <w:r>
                        <w:rPr>
                          <w:lang w:eastAsia="zh-CN"/>
                        </w:rPr>
                        <w:t xml:space="preserve">The time window is defined with </w:t>
                      </w:r>
                      <w:proofErr w:type="spellStart"/>
                      <w:r>
                        <w:rPr>
                          <w:lang w:eastAsia="zh-CN"/>
                        </w:rPr>
                        <w:t>T</w:t>
                      </w:r>
                      <w:r>
                        <w:rPr>
                          <w:vertAlign w:val="subscript"/>
                          <w:lang w:eastAsia="zh-CN"/>
                        </w:rPr>
                        <w:t>uncertain</w:t>
                      </w:r>
                      <w:proofErr w:type="spellEnd"/>
                      <w:r>
                        <w:rPr>
                          <w:lang w:eastAsia="zh-CN"/>
                        </w:rPr>
                        <w:t xml:space="preserve"> plus actual measurement duration.</w:t>
                      </w:r>
                    </w:p>
                    <w:p w14:paraId="3B445A3A" w14:textId="77777777" w:rsidR="00BB52DC" w:rsidRDefault="00BB52DC" w:rsidP="00BB52DC">
                      <w:pPr>
                        <w:pStyle w:val="BodyText"/>
                        <w:numPr>
                          <w:ilvl w:val="1"/>
                          <w:numId w:val="26"/>
                        </w:numPr>
                        <w:tabs>
                          <w:tab w:val="left" w:pos="1260"/>
                        </w:tabs>
                        <w:overflowPunct/>
                        <w:autoSpaceDE/>
                        <w:autoSpaceDN/>
                        <w:adjustRightInd/>
                        <w:textAlignment w:val="auto"/>
                        <w:rPr>
                          <w:lang w:eastAsia="zh-CN"/>
                        </w:rPr>
                      </w:pPr>
                      <w:proofErr w:type="spellStart"/>
                      <w:r>
                        <w:rPr>
                          <w:lang w:eastAsia="zh-CN"/>
                        </w:rPr>
                        <w:t>T</w:t>
                      </w:r>
                      <w:r>
                        <w:rPr>
                          <w:vertAlign w:val="subscript"/>
                          <w:lang w:eastAsia="zh-CN"/>
                        </w:rPr>
                        <w:t>uncertain</w:t>
                      </w:r>
                      <w:proofErr w:type="spellEnd"/>
                      <w:r>
                        <w:rPr>
                          <w:lang w:eastAsia="zh-CN"/>
                        </w:rPr>
                        <w:t xml:space="preserve"> equals </w:t>
                      </w:r>
                      <w:proofErr w:type="spellStart"/>
                      <w:proofErr w:type="gramStart"/>
                      <w:r>
                        <w:rPr>
                          <w:lang w:eastAsia="zh-CN"/>
                        </w:rPr>
                        <w:t>Tmin</w:t>
                      </w:r>
                      <w:proofErr w:type="spellEnd"/>
                      <w:r>
                        <w:rPr>
                          <w:lang w:eastAsia="zh-CN"/>
                        </w:rPr>
                        <w:t>(</w:t>
                      </w:r>
                      <w:proofErr w:type="gramEnd"/>
                      <w:r>
                        <w:rPr>
                          <w:lang w:eastAsia="zh-CN"/>
                        </w:rPr>
                        <w:t xml:space="preserve">RAN1) plus additional processing/preparation time, if it allows. </w:t>
                      </w:r>
                    </w:p>
                    <w:p w14:paraId="4846242F" w14:textId="77777777" w:rsidR="00BB52DC" w:rsidRDefault="00BB52DC" w:rsidP="00BB52DC">
                      <w:pPr>
                        <w:pStyle w:val="BodyText"/>
                        <w:numPr>
                          <w:ilvl w:val="1"/>
                          <w:numId w:val="26"/>
                        </w:numPr>
                        <w:tabs>
                          <w:tab w:val="left" w:pos="1260"/>
                        </w:tabs>
                        <w:overflowPunct/>
                        <w:autoSpaceDE/>
                        <w:autoSpaceDN/>
                        <w:adjustRightInd/>
                        <w:textAlignment w:val="auto"/>
                        <w:rPr>
                          <w:lang w:eastAsia="zh-CN"/>
                        </w:rPr>
                      </w:pPr>
                      <w:r>
                        <w:rPr>
                          <w:lang w:eastAsia="zh-CN"/>
                        </w:rPr>
                        <w:t xml:space="preserve">The actual measurement duration equals </w:t>
                      </w:r>
                      <w:proofErr w:type="gramStart"/>
                      <w:r>
                        <w:rPr>
                          <w:lang w:eastAsia="zh-CN"/>
                        </w:rPr>
                        <w:t>min(</w:t>
                      </w:r>
                      <w:proofErr w:type="spellStart"/>
                      <w:proofErr w:type="gramEnd"/>
                      <w:r>
                        <w:rPr>
                          <w:lang w:eastAsia="zh-CN"/>
                        </w:rPr>
                        <w:t>T</w:t>
                      </w:r>
                      <w:r>
                        <w:rPr>
                          <w:vertAlign w:val="subscript"/>
                          <w:lang w:eastAsia="zh-CN"/>
                        </w:rPr>
                        <w:t>report</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identify</w:t>
                      </w:r>
                      <w:proofErr w:type="spellEnd"/>
                      <w:r>
                        <w:rPr>
                          <w:lang w:eastAsia="zh-CN"/>
                        </w:rPr>
                        <w:t>) from the end of uncertain time.</w:t>
                      </w:r>
                    </w:p>
                    <w:p w14:paraId="45E6F2FE" w14:textId="77777777" w:rsidR="00BB52DC" w:rsidRDefault="00BB52DC" w:rsidP="00BB52DC">
                      <w:pPr>
                        <w:pStyle w:val="BodyText"/>
                        <w:numPr>
                          <w:ilvl w:val="2"/>
                          <w:numId w:val="26"/>
                        </w:numPr>
                        <w:tabs>
                          <w:tab w:val="left" w:pos="1260"/>
                        </w:tabs>
                        <w:overflowPunct/>
                        <w:autoSpaceDE/>
                        <w:autoSpaceDN/>
                        <w:adjustRightInd/>
                        <w:textAlignment w:val="auto"/>
                        <w:rPr>
                          <w:lang w:eastAsia="zh-CN"/>
                        </w:rPr>
                      </w:pPr>
                      <w:proofErr w:type="spellStart"/>
                      <w:r>
                        <w:rPr>
                          <w:lang w:eastAsia="zh-CN"/>
                        </w:rPr>
                        <w:t>T</w:t>
                      </w:r>
                      <w:r>
                        <w:rPr>
                          <w:vertAlign w:val="subscript"/>
                          <w:lang w:eastAsia="zh-CN"/>
                        </w:rPr>
                        <w:t>report</w:t>
                      </w:r>
                      <w:proofErr w:type="spellEnd"/>
                      <w:r>
                        <w:rPr>
                          <w:lang w:eastAsia="zh-CN"/>
                        </w:rPr>
                        <w:t xml:space="preserve"> is the first OD-SSB based L3 measurement reporting</w:t>
                      </w:r>
                    </w:p>
                    <w:p w14:paraId="4804E4E5" w14:textId="77777777" w:rsidR="00BB52DC" w:rsidRDefault="00BB52DC" w:rsidP="00BB52DC">
                      <w:pPr>
                        <w:pStyle w:val="BodyText"/>
                        <w:numPr>
                          <w:ilvl w:val="2"/>
                          <w:numId w:val="26"/>
                        </w:numPr>
                        <w:tabs>
                          <w:tab w:val="left" w:pos="1260"/>
                        </w:tabs>
                        <w:overflowPunct/>
                        <w:autoSpaceDE/>
                        <w:autoSpaceDN/>
                        <w:adjustRightInd/>
                        <w:textAlignment w:val="auto"/>
                        <w:rPr>
                          <w:lang w:eastAsia="zh-CN"/>
                        </w:rPr>
                      </w:pPr>
                      <w:proofErr w:type="spellStart"/>
                      <w:r>
                        <w:rPr>
                          <w:lang w:eastAsia="zh-CN"/>
                        </w:rPr>
                        <w:t>T</w:t>
                      </w:r>
                      <w:r>
                        <w:rPr>
                          <w:vertAlign w:val="subscript"/>
                          <w:lang w:eastAsia="zh-CN"/>
                        </w:rPr>
                        <w:t>identify</w:t>
                      </w:r>
                      <w:proofErr w:type="spellEnd"/>
                      <w:r>
                        <w:rPr>
                          <w:lang w:eastAsia="zh-CN"/>
                        </w:rPr>
                        <w:t xml:space="preserve"> equals the minimum RAN4 OD-SSB meas. period requirement as follow.</w:t>
                      </w:r>
                    </w:p>
                    <w:p w14:paraId="7ECE113C" w14:textId="77777777" w:rsidR="00BB52DC" w:rsidRDefault="00BB52DC" w:rsidP="00BB52DC">
                      <w:pPr>
                        <w:pStyle w:val="BodyText"/>
                        <w:numPr>
                          <w:ilvl w:val="3"/>
                          <w:numId w:val="26"/>
                        </w:numPr>
                        <w:tabs>
                          <w:tab w:val="left" w:pos="1260"/>
                        </w:tabs>
                        <w:overflowPunct/>
                        <w:autoSpaceDE/>
                        <w:autoSpaceDN/>
                        <w:adjustRightInd/>
                        <w:textAlignment w:val="auto"/>
                        <w:rPr>
                          <w:lang w:eastAsia="zh-CN"/>
                        </w:rPr>
                      </w:pPr>
                      <w:r>
                        <w:rPr>
                          <w:lang w:eastAsia="zh-CN"/>
                        </w:rPr>
                        <w:t xml:space="preserve">A detected cell: OD-SSB based measurement period </w:t>
                      </w:r>
                    </w:p>
                    <w:p w14:paraId="42782827" w14:textId="77777777" w:rsidR="00BB52DC" w:rsidRDefault="00BB52DC" w:rsidP="00BB52DC">
                      <w:pPr>
                        <w:pStyle w:val="BodyText"/>
                        <w:numPr>
                          <w:ilvl w:val="3"/>
                          <w:numId w:val="26"/>
                        </w:numPr>
                        <w:tabs>
                          <w:tab w:val="left" w:pos="1260"/>
                        </w:tabs>
                        <w:overflowPunct/>
                        <w:autoSpaceDE/>
                        <w:autoSpaceDN/>
                        <w:adjustRightInd/>
                        <w:textAlignment w:val="auto"/>
                        <w:rPr>
                          <w:lang w:eastAsia="zh-CN"/>
                        </w:rPr>
                      </w:pPr>
                      <w:r>
                        <w:rPr>
                          <w:lang w:eastAsia="zh-CN"/>
                        </w:rPr>
                        <w:t>A newly detectable cell: OD-SSB based cell identification period</w:t>
                      </w:r>
                    </w:p>
                    <w:p w14:paraId="16A935AA" w14:textId="77777777" w:rsidR="00BB52DC" w:rsidRPr="00334B28" w:rsidRDefault="00BB52DC" w:rsidP="00334B28">
                      <w:pPr>
                        <w:pStyle w:val="ListParagraph"/>
                        <w:spacing w:after="120"/>
                        <w:ind w:left="360"/>
                        <w:rPr>
                          <w:lang w:eastAsia="zh-CN"/>
                        </w:rPr>
                      </w:pPr>
                      <w:r>
                        <w:rPr>
                          <w:lang w:eastAsia="zh-CN"/>
                        </w:rPr>
                        <w:t xml:space="preserve">No OD-SSB measurement requirement applies in fast window if NW deactivates the OD-SSB earlier than the end of </w:t>
                      </w:r>
                      <w:proofErr w:type="gramStart"/>
                      <w:r>
                        <w:rPr>
                          <w:lang w:eastAsia="zh-CN"/>
                        </w:rPr>
                        <w:t>min(</w:t>
                      </w:r>
                      <w:proofErr w:type="spellStart"/>
                      <w:proofErr w:type="gramEnd"/>
                      <w:r>
                        <w:rPr>
                          <w:lang w:eastAsia="zh-CN"/>
                        </w:rPr>
                        <w:t>T</w:t>
                      </w:r>
                      <w:r>
                        <w:rPr>
                          <w:vertAlign w:val="subscript"/>
                          <w:lang w:eastAsia="zh-CN"/>
                        </w:rPr>
                        <w:t>report</w:t>
                      </w:r>
                      <w:proofErr w:type="spellEnd"/>
                      <w:r>
                        <w:rPr>
                          <w:lang w:eastAsia="zh-CN"/>
                        </w:rPr>
                        <w:t xml:space="preserve">, </w:t>
                      </w:r>
                      <w:proofErr w:type="spellStart"/>
                      <w:r>
                        <w:rPr>
                          <w:lang w:eastAsia="zh-CN"/>
                        </w:rPr>
                        <w:t>T</w:t>
                      </w:r>
                      <w:r>
                        <w:rPr>
                          <w:vertAlign w:val="subscript"/>
                          <w:lang w:eastAsia="zh-CN"/>
                        </w:rPr>
                        <w:t>identify</w:t>
                      </w:r>
                      <w:proofErr w:type="spellEnd"/>
                      <w:r>
                        <w:rPr>
                          <w:lang w:eastAsia="zh-CN"/>
                        </w:rPr>
                        <w:t>).</w:t>
                      </w:r>
                    </w:p>
                  </w:txbxContent>
                </v:textbox>
                <w10:wrap type="square"/>
              </v:shape>
            </w:pict>
          </mc:Fallback>
        </mc:AlternateContent>
      </w:r>
    </w:p>
    <w:p w14:paraId="4992F7DC" w14:textId="704757BC" w:rsidR="009302A5" w:rsidRDefault="00D50277" w:rsidP="009302A5">
      <w:r>
        <w:t xml:space="preserve">The length of the FMW depends on whether the cell was already </w:t>
      </w:r>
      <w:r w:rsidR="00070F55">
        <w:t xml:space="preserve">detected or is still to be detected. </w:t>
      </w:r>
      <w:r w:rsidR="009302A5">
        <w:fldChar w:fldCharType="begin"/>
      </w:r>
      <w:r w:rsidR="009302A5">
        <w:instrText xml:space="preserve"> REF _Ref193207624 </w:instrText>
      </w:r>
      <w:r w:rsidR="009302A5">
        <w:fldChar w:fldCharType="separate"/>
      </w:r>
      <w:r w:rsidR="00EC238C">
        <w:t xml:space="preserve">Figure </w:t>
      </w:r>
      <w:r w:rsidR="00EC238C">
        <w:rPr>
          <w:noProof/>
        </w:rPr>
        <w:t>2</w:t>
      </w:r>
      <w:r w:rsidR="00EC238C">
        <w:noBreakHyphen/>
      </w:r>
      <w:r w:rsidR="00EC238C">
        <w:rPr>
          <w:noProof/>
        </w:rPr>
        <w:t>1</w:t>
      </w:r>
      <w:r w:rsidR="009302A5">
        <w:fldChar w:fldCharType="end"/>
      </w:r>
      <w:r w:rsidR="009302A5">
        <w:t xml:space="preserve"> and </w:t>
      </w:r>
      <w:r w:rsidR="009302A5">
        <w:fldChar w:fldCharType="begin"/>
      </w:r>
      <w:r w:rsidR="009302A5">
        <w:instrText xml:space="preserve"> REF _Ref193207627 </w:instrText>
      </w:r>
      <w:r w:rsidR="009302A5">
        <w:fldChar w:fldCharType="separate"/>
      </w:r>
      <w:r w:rsidR="00EC238C">
        <w:t xml:space="preserve">Figure </w:t>
      </w:r>
      <w:r w:rsidR="00EC238C">
        <w:rPr>
          <w:noProof/>
        </w:rPr>
        <w:t>2</w:t>
      </w:r>
      <w:r w:rsidR="00EC238C">
        <w:noBreakHyphen/>
      </w:r>
      <w:r w:rsidR="00EC238C">
        <w:rPr>
          <w:noProof/>
        </w:rPr>
        <w:t>2</w:t>
      </w:r>
      <w:r w:rsidR="009302A5">
        <w:fldChar w:fldCharType="end"/>
      </w:r>
      <w:r w:rsidR="009302A5">
        <w:t xml:space="preserve"> </w:t>
      </w:r>
      <w:r w:rsidR="000455A5">
        <w:t>show</w:t>
      </w:r>
      <w:r w:rsidR="009302A5">
        <w:t xml:space="preserve"> two scenarios for </w:t>
      </w:r>
      <w:r w:rsidR="003E4AFE">
        <w:t>C</w:t>
      </w:r>
      <w:r w:rsidR="009302A5">
        <w:t>ase #1 when only OD-SSB is present but no always-on SSB</w:t>
      </w:r>
      <w:r w:rsidR="000455A5">
        <w:t xml:space="preserve"> depending </w:t>
      </w:r>
      <w:r w:rsidR="001915F4">
        <w:t>on how the OD-SSB is triggered by the network</w:t>
      </w:r>
      <w:r w:rsidR="009302A5">
        <w:t>.</w:t>
      </w:r>
      <w:r w:rsidR="00917115">
        <w:t xml:space="preserve"> </w:t>
      </w:r>
      <w:r w:rsidR="004F0EA5">
        <w:t xml:space="preserve">Two scenarios can be distinguished: </w:t>
      </w:r>
    </w:p>
    <w:p w14:paraId="1D831849" w14:textId="77777777" w:rsidR="00763748" w:rsidRDefault="00A911D8" w:rsidP="00763748">
      <w:pPr>
        <w:pStyle w:val="ListParagraph"/>
        <w:numPr>
          <w:ilvl w:val="0"/>
          <w:numId w:val="33"/>
        </w:numPr>
      </w:pPr>
      <w:r>
        <w:t xml:space="preserve">Scenario A: </w:t>
      </w:r>
      <w:r w:rsidR="007017A3">
        <w:t>OD-SSB is triggered once but never deactivated</w:t>
      </w:r>
    </w:p>
    <w:p w14:paraId="27F2E84E" w14:textId="71AAA32A" w:rsidR="009F4107" w:rsidRDefault="009F4107" w:rsidP="00763748">
      <w:pPr>
        <w:pStyle w:val="ListParagraph"/>
        <w:numPr>
          <w:ilvl w:val="0"/>
          <w:numId w:val="33"/>
        </w:numPr>
        <w:spacing w:after="240"/>
      </w:pPr>
      <w:r>
        <w:t xml:space="preserve">Scenario B: </w:t>
      </w:r>
      <w:r w:rsidR="00763748">
        <w:t>OD-SSB is triggered for a finite duration with a gap in between</w:t>
      </w:r>
    </w:p>
    <w:p w14:paraId="1170C339" w14:textId="717DE77C" w:rsidR="007732E2" w:rsidRDefault="003E4AFE" w:rsidP="00F85D11">
      <w:r>
        <w:t>For C</w:t>
      </w:r>
      <w:r w:rsidR="00C4592E">
        <w:t xml:space="preserve">ase #1 </w:t>
      </w:r>
      <w:r w:rsidR="00AB3726">
        <w:t xml:space="preserve">after the </w:t>
      </w:r>
      <w:proofErr w:type="spellStart"/>
      <w:r w:rsidR="00AB3726">
        <w:t>SCell</w:t>
      </w:r>
      <w:proofErr w:type="spellEnd"/>
      <w:r w:rsidR="00AB3726">
        <w:t xml:space="preserve"> is added, the OD-SSB is activated by MAC CE.</w:t>
      </w:r>
      <w:r w:rsidR="000272BC">
        <w:t xml:space="preserve"> In this case, the UE should </w:t>
      </w:r>
      <w:r w:rsidR="002B6DAE">
        <w:t>follow OD-SSB periodicity</w:t>
      </w:r>
      <w:r w:rsidR="007E509E">
        <w:t xml:space="preserve">. </w:t>
      </w:r>
      <w:r w:rsidR="001208D9">
        <w:t>Since in this</w:t>
      </w:r>
      <w:r w:rsidR="007E509E">
        <w:t xml:space="preserve"> case the </w:t>
      </w:r>
      <w:r w:rsidR="00CB5AE4">
        <w:t xml:space="preserve">cell has not yet </w:t>
      </w:r>
      <w:r w:rsidR="001208D9">
        <w:t xml:space="preserve">been </w:t>
      </w:r>
      <w:r w:rsidR="00CB5AE4">
        <w:t xml:space="preserve">detected, the cell identification </w:t>
      </w:r>
      <w:r w:rsidR="007C491E">
        <w:t xml:space="preserve">period should be </w:t>
      </w:r>
      <w:proofErr w:type="gramStart"/>
      <w:r w:rsidR="007C491E">
        <w:t>taken into account</w:t>
      </w:r>
      <w:proofErr w:type="gramEnd"/>
      <w:r w:rsidR="001208D9">
        <w:t xml:space="preserve"> according to the agreement above</w:t>
      </w:r>
      <w:r w:rsidR="007C491E">
        <w:t>.</w:t>
      </w:r>
      <w:r w:rsidR="00F85D11">
        <w:t xml:space="preserve"> However, once the report is sent to the network, there is no need </w:t>
      </w:r>
      <w:r w:rsidR="00BD5D3F">
        <w:t>any more</w:t>
      </w:r>
      <w:r w:rsidR="00F85D11">
        <w:t xml:space="preserve"> to measure in </w:t>
      </w:r>
      <w:r w:rsidR="00F85D11">
        <w:lastRenderedPageBreak/>
        <w:t>fast measurement mode. Afterwards the UE should fall back to legacy measurement mode to avoid increase in UE power consumption.</w:t>
      </w:r>
      <w:r w:rsidR="00134867">
        <w:t xml:space="preserve"> This is </w:t>
      </w:r>
      <w:proofErr w:type="gramStart"/>
      <w:r w:rsidR="00134867">
        <w:t>in particular important</w:t>
      </w:r>
      <w:proofErr w:type="gramEnd"/>
      <w:r w:rsidR="00134867">
        <w:t xml:space="preserve"> in scenario A</w:t>
      </w:r>
      <w:r w:rsidR="007732E2">
        <w:t xml:space="preserve"> to avoid tha</w:t>
      </w:r>
      <w:r w:rsidR="003B7B6C">
        <w:t>t</w:t>
      </w:r>
      <w:r w:rsidR="007732E2">
        <w:t xml:space="preserve"> the UE always stays in fast measurement mode.</w:t>
      </w:r>
    </w:p>
    <w:p w14:paraId="39C3FCF2" w14:textId="7373FCAD" w:rsidR="0049624B" w:rsidRDefault="007732E2" w:rsidP="00F85D11">
      <w:pPr>
        <w:rPr>
          <w:lang w:val="en-GB" w:eastAsia="zh-CN"/>
        </w:rPr>
      </w:pPr>
      <w:r w:rsidRPr="0049624B">
        <w:rPr>
          <w:b/>
          <w:bCs/>
        </w:rPr>
        <w:t>Observation</w:t>
      </w:r>
      <w:r w:rsidR="00FE2AF0">
        <w:rPr>
          <w:b/>
          <w:bCs/>
        </w:rPr>
        <w:t xml:space="preserve"> 1</w:t>
      </w:r>
      <w:r w:rsidRPr="0049624B">
        <w:rPr>
          <w:b/>
          <w:bCs/>
        </w:rPr>
        <w:t>:</w:t>
      </w:r>
      <w:r>
        <w:t xml:space="preserve"> </w:t>
      </w:r>
      <w:r w:rsidR="0049624B" w:rsidRPr="009D307C">
        <w:rPr>
          <w:lang w:val="en-GB" w:eastAsia="zh-CN"/>
        </w:rPr>
        <w:t>If one valid measurement report in fast mode is sent to the network there is no need any more to continue measurements in the fast mode.</w:t>
      </w:r>
      <w:r w:rsidR="0049624B">
        <w:rPr>
          <w:lang w:val="en-GB" w:eastAsia="zh-CN"/>
        </w:rPr>
        <w:t xml:space="preserve"> This is important when the network activates the OD-SSB but does not deactivate it again.</w:t>
      </w:r>
      <w:r w:rsidR="0049624B" w:rsidRPr="009D307C">
        <w:rPr>
          <w:lang w:val="en-GB" w:eastAsia="zh-CN"/>
        </w:rPr>
        <w:t xml:space="preserve"> </w:t>
      </w:r>
    </w:p>
    <w:p w14:paraId="0D253FAD" w14:textId="2253F730" w:rsidR="00DF1BCC" w:rsidRDefault="0049624B" w:rsidP="00F85D11">
      <w:r>
        <w:rPr>
          <w:lang w:val="en-GB" w:eastAsia="zh-CN"/>
        </w:rPr>
        <w:t xml:space="preserve">Once the measurement </w:t>
      </w:r>
      <w:r w:rsidR="000B6F09">
        <w:rPr>
          <w:lang w:val="en-GB" w:eastAsia="zh-CN"/>
        </w:rPr>
        <w:t xml:space="preserve">report has been sent to the network, the </w:t>
      </w:r>
      <w:proofErr w:type="spellStart"/>
      <w:r w:rsidR="000B6F09">
        <w:rPr>
          <w:lang w:val="en-GB" w:eastAsia="zh-CN"/>
        </w:rPr>
        <w:t>SCell</w:t>
      </w:r>
      <w:proofErr w:type="spellEnd"/>
      <w:r w:rsidR="000B6F09">
        <w:rPr>
          <w:lang w:val="en-GB" w:eastAsia="zh-CN"/>
        </w:rPr>
        <w:t xml:space="preserve"> is known. Or equivalently, in case that the </w:t>
      </w:r>
      <w:proofErr w:type="spellStart"/>
      <w:r w:rsidR="000B6F09">
        <w:rPr>
          <w:lang w:val="en-GB" w:eastAsia="zh-CN"/>
        </w:rPr>
        <w:t>SCell</w:t>
      </w:r>
      <w:proofErr w:type="spellEnd"/>
      <w:r w:rsidR="000B6F09">
        <w:rPr>
          <w:lang w:val="en-GB" w:eastAsia="zh-CN"/>
        </w:rPr>
        <w:t xml:space="preserve"> is al</w:t>
      </w:r>
      <w:r w:rsidR="00FF5AD2">
        <w:rPr>
          <w:lang w:val="en-GB" w:eastAsia="zh-CN"/>
        </w:rPr>
        <w:t>ready known to the network, a valid L3 measurement report has already been sent.</w:t>
      </w:r>
      <w:r w:rsidR="00002FDE">
        <w:rPr>
          <w:lang w:val="en-GB" w:eastAsia="zh-CN"/>
        </w:rPr>
        <w:t xml:space="preserve"> </w:t>
      </w:r>
      <w:r w:rsidR="00EE39D3">
        <w:t>This is option 2</w:t>
      </w:r>
      <w:r w:rsidR="00D17232">
        <w:t xml:space="preserve"> for the start point of T2</w:t>
      </w:r>
      <w:r w:rsidR="00EE39D3">
        <w:t xml:space="preserve">: </w:t>
      </w:r>
      <w:r w:rsidR="00F661BE">
        <w:t xml:space="preserve">‘Option 2: </w:t>
      </w:r>
      <w:r w:rsidR="00EE39D3">
        <w:t xml:space="preserve">the latter point of L3 measurement reporting for FMW and </w:t>
      </w:r>
      <w:proofErr w:type="gramStart"/>
      <w:r w:rsidR="00EE39D3">
        <w:t>T</w:t>
      </w:r>
      <w:r w:rsidR="00EE39D3" w:rsidRPr="00405C24">
        <w:rPr>
          <w:vertAlign w:val="subscript"/>
        </w:rPr>
        <w:t>end</w:t>
      </w:r>
      <w:r w:rsidR="00F661BE">
        <w:t xml:space="preserve">‘ </w:t>
      </w:r>
      <w:r w:rsidR="00EE39D3">
        <w:t>in</w:t>
      </w:r>
      <w:proofErr w:type="gramEnd"/>
      <w:r w:rsidR="00EE39D3">
        <w:t xml:space="preserve"> </w:t>
      </w:r>
      <w:r w:rsidR="00EE39D3">
        <w:fldChar w:fldCharType="begin"/>
      </w:r>
      <w:r w:rsidR="00EE39D3">
        <w:instrText xml:space="preserve"> REF _Ref193187490 \n </w:instrText>
      </w:r>
      <w:r w:rsidR="00EE39D3">
        <w:fldChar w:fldCharType="separate"/>
      </w:r>
      <w:r w:rsidR="00EE39D3">
        <w:t>[2]</w:t>
      </w:r>
      <w:r w:rsidR="00EE39D3">
        <w:fldChar w:fldCharType="end"/>
      </w:r>
      <w:r w:rsidR="00EE39D3">
        <w:t>.</w:t>
      </w:r>
      <w:r w:rsidR="00D17232">
        <w:t xml:space="preserve"> </w:t>
      </w:r>
      <w:r w:rsidR="00002FDE">
        <w:rPr>
          <w:lang w:val="en-GB" w:eastAsia="zh-CN"/>
        </w:rPr>
        <w:t xml:space="preserve">Then additional measurement </w:t>
      </w:r>
      <w:r w:rsidR="001D3385">
        <w:rPr>
          <w:lang w:val="en-GB" w:eastAsia="zh-CN"/>
        </w:rPr>
        <w:t xml:space="preserve">reports with faster measurement period are not needed anymore and the legacy requirements based on </w:t>
      </w:r>
      <w:proofErr w:type="spellStart"/>
      <w:r w:rsidR="001D3385">
        <w:rPr>
          <w:lang w:val="en-GB" w:eastAsia="zh-CN"/>
        </w:rPr>
        <w:t>measCycleScell</w:t>
      </w:r>
      <w:proofErr w:type="spellEnd"/>
      <w:r w:rsidR="001D3385">
        <w:rPr>
          <w:lang w:val="en-GB" w:eastAsia="zh-CN"/>
        </w:rPr>
        <w:t xml:space="preserve"> can be reused.</w:t>
      </w:r>
      <w:r w:rsidR="002A6784">
        <w:t xml:space="preserve"> For scenario A that means that the </w:t>
      </w:r>
      <w:r w:rsidR="00A82808">
        <w:t>UE would never do fast measurements anymore although OD-SSB are continuously sent by the network.</w:t>
      </w:r>
      <w:r w:rsidR="002A6784">
        <w:t xml:space="preserve"> </w:t>
      </w:r>
    </w:p>
    <w:p w14:paraId="4658BEBC" w14:textId="080555ED" w:rsidR="00291CE5" w:rsidRDefault="00DF1BCC" w:rsidP="00F85D11">
      <w:r w:rsidRPr="00264C27">
        <w:rPr>
          <w:b/>
          <w:bCs/>
        </w:rPr>
        <w:t>Observation</w:t>
      </w:r>
      <w:r w:rsidR="00FE2AF0">
        <w:rPr>
          <w:b/>
          <w:bCs/>
        </w:rPr>
        <w:t xml:space="preserve"> 2</w:t>
      </w:r>
      <w:r w:rsidRPr="00264C27">
        <w:rPr>
          <w:b/>
          <w:bCs/>
        </w:rPr>
        <w:t>:</w:t>
      </w:r>
      <w:r>
        <w:t xml:space="preserve"> For a known deactivated </w:t>
      </w:r>
      <w:proofErr w:type="spellStart"/>
      <w:r>
        <w:t>SCell</w:t>
      </w:r>
      <w:proofErr w:type="spellEnd"/>
      <w:r>
        <w:t>, no faster measurements are required by the network</w:t>
      </w:r>
    </w:p>
    <w:p w14:paraId="12D96311" w14:textId="02F73E21" w:rsidR="00425DC7" w:rsidRDefault="00291CE5" w:rsidP="00F85D11">
      <w:r w:rsidRPr="00264C27">
        <w:rPr>
          <w:b/>
          <w:bCs/>
        </w:rPr>
        <w:t>Proposal</w:t>
      </w:r>
      <w:r w:rsidR="00FE2AF0">
        <w:rPr>
          <w:b/>
          <w:bCs/>
        </w:rPr>
        <w:t xml:space="preserve"> 1</w:t>
      </w:r>
      <w:r w:rsidRPr="00264C27">
        <w:rPr>
          <w:b/>
          <w:bCs/>
        </w:rPr>
        <w:t>:</w:t>
      </w:r>
      <w:r>
        <w:t xml:space="preserve"> Once the UE has sent a valid measurement report, the UE should be allowed to ignore the OD-SSB periodic</w:t>
      </w:r>
      <w:r w:rsidR="00264C27">
        <w:t>ity and fall back to legacy measurement mode.</w:t>
      </w:r>
      <w:r w:rsidR="002A6784">
        <w:t xml:space="preserve"> </w:t>
      </w:r>
      <w:r w:rsidR="005C5492">
        <w:t>This is opti</w:t>
      </w:r>
      <w:r w:rsidR="00432BE8">
        <w:t>on 2</w:t>
      </w:r>
      <w:r w:rsidR="00031B0D">
        <w:t xml:space="preserve">: </w:t>
      </w:r>
      <w:r w:rsidR="008E05E1">
        <w:t>the latter point of L3 measurement reporting for FMW and T</w:t>
      </w:r>
      <w:r w:rsidR="008E05E1" w:rsidRPr="00405C24">
        <w:rPr>
          <w:vertAlign w:val="subscript"/>
        </w:rPr>
        <w:t>end</w:t>
      </w:r>
      <w:r w:rsidR="00432BE8">
        <w:t xml:space="preserve"> </w:t>
      </w:r>
      <w:r w:rsidR="00031B0D">
        <w:t xml:space="preserve">in </w:t>
      </w:r>
      <w:r w:rsidR="00031B0D">
        <w:fldChar w:fldCharType="begin"/>
      </w:r>
      <w:r w:rsidR="00031B0D">
        <w:instrText xml:space="preserve"> REF _Ref193187490 \n </w:instrText>
      </w:r>
      <w:r w:rsidR="00031B0D">
        <w:fldChar w:fldCharType="separate"/>
      </w:r>
      <w:r w:rsidR="00EC238C">
        <w:t>[2]</w:t>
      </w:r>
      <w:r w:rsidR="00031B0D">
        <w:fldChar w:fldCharType="end"/>
      </w:r>
      <w:r w:rsidR="00031B0D">
        <w:t>.</w:t>
      </w:r>
    </w:p>
    <w:p w14:paraId="0A52B486" w14:textId="682415BD" w:rsidR="00026990" w:rsidRDefault="004274CC" w:rsidP="008F5D66">
      <w:pPr>
        <w:jc w:val="center"/>
      </w:pPr>
      <w:r>
        <w:object w:dxaOrig="11750" w:dyaOrig="3120" w14:anchorId="13DB0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5pt;height:107.95pt" o:ole="">
            <v:imagedata r:id="rId11" o:title=""/>
          </v:shape>
          <o:OLEObject Type="Embed" ProgID="Visio.Drawing.15" ShapeID="_x0000_i1025" DrawAspect="Content" ObjectID="_1804686112" r:id="rId12"/>
        </w:object>
      </w:r>
    </w:p>
    <w:p w14:paraId="1555BD28" w14:textId="6C28D30E" w:rsidR="008F5D66" w:rsidRDefault="008F5D66" w:rsidP="00022598">
      <w:pPr>
        <w:pStyle w:val="Caption"/>
        <w:spacing w:after="0"/>
        <w:jc w:val="center"/>
      </w:pPr>
      <w:bookmarkStart w:id="1" w:name="_Ref193207624"/>
      <w:r>
        <w:t xml:space="preserve">Figure </w:t>
      </w:r>
      <w:r w:rsidR="00934E6D">
        <w:fldChar w:fldCharType="begin"/>
      </w:r>
      <w:r w:rsidR="00934E6D">
        <w:instrText xml:space="preserve"> STYLEREF 1 \s </w:instrText>
      </w:r>
      <w:r w:rsidR="00934E6D">
        <w:fldChar w:fldCharType="separate"/>
      </w:r>
      <w:r w:rsidR="00EC238C">
        <w:rPr>
          <w:noProof/>
        </w:rPr>
        <w:t>2</w:t>
      </w:r>
      <w:r w:rsidR="00934E6D">
        <w:fldChar w:fldCharType="end"/>
      </w:r>
      <w:r w:rsidR="00934E6D">
        <w:noBreakHyphen/>
      </w:r>
      <w:r w:rsidR="00934E6D">
        <w:fldChar w:fldCharType="begin"/>
      </w:r>
      <w:r w:rsidR="00934E6D">
        <w:instrText xml:space="preserve"> SEQ Figure \* ARABIC \s 1 </w:instrText>
      </w:r>
      <w:r w:rsidR="00934E6D">
        <w:fldChar w:fldCharType="separate"/>
      </w:r>
      <w:r w:rsidR="00EC238C">
        <w:rPr>
          <w:noProof/>
        </w:rPr>
        <w:t>1</w:t>
      </w:r>
      <w:r w:rsidR="00934E6D">
        <w:fldChar w:fldCharType="end"/>
      </w:r>
      <w:bookmarkEnd w:id="1"/>
      <w:r>
        <w:t xml:space="preserve">: Scenario A </w:t>
      </w:r>
      <w:r w:rsidR="001277F2">
        <w:t>–</w:t>
      </w:r>
      <w:r>
        <w:t xml:space="preserve"> </w:t>
      </w:r>
      <w:r w:rsidR="001277F2">
        <w:t xml:space="preserve">OD-SSB in between two </w:t>
      </w:r>
      <w:r w:rsidR="00934E6D">
        <w:t>FMW</w:t>
      </w:r>
    </w:p>
    <w:p w14:paraId="005D3F00" w14:textId="77777777" w:rsidR="008F5D66" w:rsidRDefault="008F5D66" w:rsidP="008F5D66">
      <w:pPr>
        <w:jc w:val="center"/>
      </w:pPr>
    </w:p>
    <w:p w14:paraId="747D472E" w14:textId="5C2EEA73" w:rsidR="008F5D66" w:rsidRDefault="00841B40" w:rsidP="008F5D66">
      <w:pPr>
        <w:jc w:val="center"/>
      </w:pPr>
      <w:r>
        <w:object w:dxaOrig="11750" w:dyaOrig="3120" w14:anchorId="5E194747">
          <v:shape id="_x0000_i1026" type="#_x0000_t75" style="width:406.55pt;height:107.95pt" o:ole="">
            <v:imagedata r:id="rId13" o:title=""/>
          </v:shape>
          <o:OLEObject Type="Embed" ProgID="Visio.Drawing.15" ShapeID="_x0000_i1026" DrawAspect="Content" ObjectID="_1804686113" r:id="rId14"/>
        </w:object>
      </w:r>
    </w:p>
    <w:p w14:paraId="1D77EC07" w14:textId="41ECC633" w:rsidR="00934E6D" w:rsidRDefault="00934E6D" w:rsidP="00934E6D">
      <w:pPr>
        <w:pStyle w:val="Caption"/>
        <w:jc w:val="center"/>
      </w:pPr>
      <w:bookmarkStart w:id="2" w:name="_Ref193207627"/>
      <w:r>
        <w:t xml:space="preserve">Figure </w:t>
      </w:r>
      <w:r>
        <w:fldChar w:fldCharType="begin"/>
      </w:r>
      <w:r>
        <w:instrText xml:space="preserve"> STYLEREF 1 \s </w:instrText>
      </w:r>
      <w:r>
        <w:fldChar w:fldCharType="separate"/>
      </w:r>
      <w:r w:rsidR="00EC238C">
        <w:rPr>
          <w:noProof/>
        </w:rPr>
        <w:t>2</w:t>
      </w:r>
      <w:r>
        <w:fldChar w:fldCharType="end"/>
      </w:r>
      <w:r>
        <w:noBreakHyphen/>
      </w:r>
      <w:r>
        <w:fldChar w:fldCharType="begin"/>
      </w:r>
      <w:r>
        <w:instrText xml:space="preserve"> SEQ Figure \* ARABIC \s 1 </w:instrText>
      </w:r>
      <w:r>
        <w:fldChar w:fldCharType="separate"/>
      </w:r>
      <w:r w:rsidR="00EC238C">
        <w:rPr>
          <w:noProof/>
        </w:rPr>
        <w:t>2</w:t>
      </w:r>
      <w:r>
        <w:fldChar w:fldCharType="end"/>
      </w:r>
      <w:bookmarkEnd w:id="2"/>
      <w:r>
        <w:t xml:space="preserve">: Scenario B </w:t>
      </w:r>
      <w:r w:rsidR="00CE22EE">
        <w:t>–</w:t>
      </w:r>
      <w:r>
        <w:t xml:space="preserve"> </w:t>
      </w:r>
      <w:r w:rsidR="00026990">
        <w:t xml:space="preserve">No </w:t>
      </w:r>
      <w:r w:rsidR="00CE22EE">
        <w:t>OD-SSB in between two FMW</w:t>
      </w:r>
    </w:p>
    <w:p w14:paraId="7F3DEDC0" w14:textId="587FDC25" w:rsidR="00B94858" w:rsidRDefault="00B94858" w:rsidP="00B94858">
      <w:pPr>
        <w:rPr>
          <w:lang w:val="en-GB" w:eastAsia="zh-CN"/>
        </w:rPr>
      </w:pPr>
      <w:r>
        <w:rPr>
          <w:lang w:val="en-GB" w:eastAsia="zh-CN"/>
        </w:rPr>
        <w:t xml:space="preserve">If the OD-SSB </w:t>
      </w:r>
      <w:r w:rsidR="00B5356F">
        <w:rPr>
          <w:lang w:val="en-GB" w:eastAsia="zh-CN"/>
        </w:rPr>
        <w:t xml:space="preserve">in scenario A </w:t>
      </w:r>
      <w:r>
        <w:rPr>
          <w:lang w:val="en-GB" w:eastAsia="zh-CN"/>
        </w:rPr>
        <w:t xml:space="preserve">is not deactivated by the network again, it becomes </w:t>
      </w:r>
      <w:r w:rsidR="00DB418E">
        <w:rPr>
          <w:lang w:val="en-GB" w:eastAsia="zh-CN"/>
        </w:rPr>
        <w:t>in its behav</w:t>
      </w:r>
      <w:r w:rsidR="009B7125">
        <w:rPr>
          <w:lang w:val="en-GB" w:eastAsia="zh-CN"/>
        </w:rPr>
        <w:t xml:space="preserve">iour </w:t>
      </w:r>
      <w:r w:rsidR="00B5356F">
        <w:rPr>
          <w:lang w:val="en-GB" w:eastAsia="zh-CN"/>
        </w:rPr>
        <w:t xml:space="preserve">like </w:t>
      </w:r>
      <w:r>
        <w:rPr>
          <w:lang w:val="en-GB" w:eastAsia="zh-CN"/>
        </w:rPr>
        <w:t>an always-on OD-SSB. This configuration possibility is allowed based on the RAN1 agreement. In this case there is no need any more to measure again in the fast mode and OD-SSB periodicity should not be followed for measurements.</w:t>
      </w:r>
    </w:p>
    <w:p w14:paraId="4048DDA3" w14:textId="301F6676" w:rsidR="00C90D5F" w:rsidRDefault="00DC593E" w:rsidP="00B94858">
      <w:pPr>
        <w:rPr>
          <w:lang w:val="en-GB" w:eastAsia="zh-CN"/>
        </w:rPr>
      </w:pPr>
      <w:r>
        <w:rPr>
          <w:lang w:val="en-GB" w:eastAsia="zh-CN"/>
        </w:rPr>
        <w:t xml:space="preserve">Of course, the network can also send a deactivation command or </w:t>
      </w:r>
      <w:r w:rsidR="006A50E5">
        <w:rPr>
          <w:lang w:val="en-GB" w:eastAsia="zh-CN"/>
        </w:rPr>
        <w:t>activate the OD-SSB for a finite duration as it is shown in scenario B.</w:t>
      </w:r>
      <w:r w:rsidR="00F10813">
        <w:rPr>
          <w:lang w:val="en-GB" w:eastAsia="zh-CN"/>
        </w:rPr>
        <w:t xml:space="preserve"> </w:t>
      </w:r>
      <w:r w:rsidR="00135D22">
        <w:rPr>
          <w:lang w:val="en-GB" w:eastAsia="zh-CN"/>
        </w:rPr>
        <w:t>I</w:t>
      </w:r>
      <w:r w:rsidR="00F10813">
        <w:rPr>
          <w:lang w:val="en-GB" w:eastAsia="zh-CN"/>
        </w:rPr>
        <w:t>n this scenario, the UE send</w:t>
      </w:r>
      <w:r w:rsidR="000C3E07">
        <w:rPr>
          <w:lang w:val="en-GB" w:eastAsia="zh-CN"/>
        </w:rPr>
        <w:t>s</w:t>
      </w:r>
      <w:r w:rsidR="00F10813">
        <w:rPr>
          <w:lang w:val="en-GB" w:eastAsia="zh-CN"/>
        </w:rPr>
        <w:t xml:space="preserve"> a valid L3</w:t>
      </w:r>
      <w:r w:rsidR="000C3E07">
        <w:rPr>
          <w:lang w:val="en-GB" w:eastAsia="zh-CN"/>
        </w:rPr>
        <w:t xml:space="preserve"> measurement report </w:t>
      </w:r>
      <w:r w:rsidR="00F474D3">
        <w:rPr>
          <w:lang w:val="en-GB" w:eastAsia="zh-CN"/>
        </w:rPr>
        <w:t>at a certain point in time although still some OD-SSB are sent by the network afterwards.</w:t>
      </w:r>
      <w:r w:rsidR="00F10813">
        <w:rPr>
          <w:lang w:val="en-GB" w:eastAsia="zh-CN"/>
        </w:rPr>
        <w:t xml:space="preserve"> </w:t>
      </w:r>
      <w:r w:rsidR="007302DD">
        <w:rPr>
          <w:lang w:val="en-GB" w:eastAsia="zh-CN"/>
        </w:rPr>
        <w:t>Those OD-SSB</w:t>
      </w:r>
      <w:r w:rsidR="00E5602A">
        <w:rPr>
          <w:lang w:val="en-GB" w:eastAsia="zh-CN"/>
        </w:rPr>
        <w:t xml:space="preserve"> should not be measured in fast mode. </w:t>
      </w:r>
      <w:r w:rsidR="00810881">
        <w:rPr>
          <w:lang w:val="en-GB" w:eastAsia="zh-CN"/>
        </w:rPr>
        <w:t>Afterwards</w:t>
      </w:r>
      <w:r w:rsidR="00E5602A">
        <w:rPr>
          <w:lang w:val="en-GB" w:eastAsia="zh-CN"/>
        </w:rPr>
        <w:t xml:space="preserve"> in </w:t>
      </w:r>
      <w:r w:rsidR="00720050">
        <w:rPr>
          <w:lang w:val="en-GB" w:eastAsia="zh-CN"/>
        </w:rPr>
        <w:t xml:space="preserve">this scenario B </w:t>
      </w:r>
      <w:r w:rsidR="00E5602A">
        <w:rPr>
          <w:lang w:val="en-GB" w:eastAsia="zh-CN"/>
        </w:rPr>
        <w:t xml:space="preserve">there is a </w:t>
      </w:r>
      <w:r w:rsidR="00720050">
        <w:rPr>
          <w:lang w:val="en-GB" w:eastAsia="zh-CN"/>
        </w:rPr>
        <w:t>time gap without any OD-SSB</w:t>
      </w:r>
      <w:r w:rsidR="0091402B">
        <w:rPr>
          <w:lang w:val="en-GB" w:eastAsia="zh-CN"/>
        </w:rPr>
        <w:t xml:space="preserve"> before OD-SSB is activated again by the network. </w:t>
      </w:r>
      <w:r w:rsidR="00884D0D">
        <w:rPr>
          <w:lang w:val="en-GB" w:eastAsia="zh-CN"/>
        </w:rPr>
        <w:t xml:space="preserve">If the </w:t>
      </w:r>
      <w:proofErr w:type="spellStart"/>
      <w:r w:rsidR="00884D0D">
        <w:rPr>
          <w:lang w:val="en-GB" w:eastAsia="zh-CN"/>
        </w:rPr>
        <w:t>SCell</w:t>
      </w:r>
      <w:proofErr w:type="spellEnd"/>
      <w:r w:rsidR="00884D0D">
        <w:rPr>
          <w:lang w:val="en-GB" w:eastAsia="zh-CN"/>
        </w:rPr>
        <w:t xml:space="preserve"> is know</w:t>
      </w:r>
      <w:r w:rsidR="00242F62">
        <w:rPr>
          <w:lang w:val="en-GB" w:eastAsia="zh-CN"/>
        </w:rPr>
        <w:t>n</w:t>
      </w:r>
      <w:r w:rsidR="00884D0D">
        <w:rPr>
          <w:lang w:val="en-GB" w:eastAsia="zh-CN"/>
        </w:rPr>
        <w:t>, the network should not be allowed to trigger another measurement</w:t>
      </w:r>
      <w:r w:rsidR="00242F62">
        <w:rPr>
          <w:lang w:val="en-GB" w:eastAsia="zh-CN"/>
        </w:rPr>
        <w:t xml:space="preserve"> report in fast measurement mode within 5*</w:t>
      </w:r>
      <w:r w:rsidR="003E14EE">
        <w:rPr>
          <w:lang w:val="en-GB" w:eastAsia="zh-CN"/>
        </w:rPr>
        <w:t>(</w:t>
      </w:r>
      <w:proofErr w:type="gramStart"/>
      <w:r w:rsidR="00242F62">
        <w:rPr>
          <w:lang w:val="en-GB" w:eastAsia="zh-CN"/>
        </w:rPr>
        <w:t>max(</w:t>
      </w:r>
      <w:proofErr w:type="spellStart"/>
      <w:proofErr w:type="gramEnd"/>
      <w:r w:rsidR="00242F62">
        <w:rPr>
          <w:lang w:val="en-GB" w:eastAsia="zh-CN"/>
        </w:rPr>
        <w:t>measCycleSCell</w:t>
      </w:r>
      <w:proofErr w:type="spellEnd"/>
      <w:r w:rsidR="00242F62">
        <w:rPr>
          <w:lang w:val="en-GB" w:eastAsia="zh-CN"/>
        </w:rPr>
        <w:t>, DRX cycle)</w:t>
      </w:r>
      <w:r w:rsidR="003E14EE">
        <w:rPr>
          <w:lang w:val="en-GB" w:eastAsia="zh-CN"/>
        </w:rPr>
        <w:t xml:space="preserve"> – OD-SSB periodicity) after a measurement report has been sent. </w:t>
      </w:r>
      <w:r w:rsidR="001C2E8A">
        <w:rPr>
          <w:lang w:val="en-GB" w:eastAsia="zh-CN"/>
        </w:rPr>
        <w:fldChar w:fldCharType="begin"/>
      </w:r>
      <w:r w:rsidR="001C2E8A">
        <w:rPr>
          <w:lang w:val="en-GB" w:eastAsia="zh-CN"/>
        </w:rPr>
        <w:instrText xml:space="preserve"> REF _Ref193207627 \h </w:instrText>
      </w:r>
      <w:r w:rsidR="001C2E8A">
        <w:rPr>
          <w:lang w:val="en-GB" w:eastAsia="zh-CN"/>
        </w:rPr>
      </w:r>
      <w:r w:rsidR="001C2E8A">
        <w:rPr>
          <w:lang w:val="en-GB" w:eastAsia="zh-CN"/>
        </w:rPr>
        <w:fldChar w:fldCharType="separate"/>
      </w:r>
      <w:r w:rsidR="00EC238C">
        <w:t xml:space="preserve">Figure </w:t>
      </w:r>
      <w:r w:rsidR="00EC238C">
        <w:rPr>
          <w:noProof/>
        </w:rPr>
        <w:t>2</w:t>
      </w:r>
      <w:r w:rsidR="00EC238C">
        <w:noBreakHyphen/>
      </w:r>
      <w:r w:rsidR="00EC238C">
        <w:rPr>
          <w:noProof/>
        </w:rPr>
        <w:t>2</w:t>
      </w:r>
      <w:r w:rsidR="001C2E8A">
        <w:rPr>
          <w:lang w:val="en-GB" w:eastAsia="zh-CN"/>
        </w:rPr>
        <w:fldChar w:fldCharType="end"/>
      </w:r>
      <w:r w:rsidR="001C2E8A">
        <w:rPr>
          <w:lang w:val="en-GB" w:eastAsia="zh-CN"/>
        </w:rPr>
        <w:t xml:space="preserve"> illustrates the triggering of the fast measurement for the case that the </w:t>
      </w:r>
      <w:proofErr w:type="spellStart"/>
      <w:r w:rsidR="001C2E8A">
        <w:rPr>
          <w:lang w:val="en-GB" w:eastAsia="zh-CN"/>
        </w:rPr>
        <w:t>SCell</w:t>
      </w:r>
      <w:proofErr w:type="spellEnd"/>
      <w:r w:rsidR="001C2E8A">
        <w:rPr>
          <w:lang w:val="en-GB" w:eastAsia="zh-CN"/>
        </w:rPr>
        <w:t xml:space="preserve"> is already detected. </w:t>
      </w:r>
      <w:r w:rsidR="00E068AB">
        <w:rPr>
          <w:lang w:val="en-GB" w:eastAsia="zh-CN"/>
        </w:rPr>
        <w:t>5*</w:t>
      </w:r>
      <w:proofErr w:type="gramStart"/>
      <w:r w:rsidR="00E068AB">
        <w:rPr>
          <w:lang w:val="en-GB" w:eastAsia="zh-CN"/>
        </w:rPr>
        <w:t>max(</w:t>
      </w:r>
      <w:proofErr w:type="spellStart"/>
      <w:proofErr w:type="gramEnd"/>
      <w:r w:rsidR="00E068AB">
        <w:rPr>
          <w:lang w:val="en-GB" w:eastAsia="zh-CN"/>
        </w:rPr>
        <w:t>measCycleSCell</w:t>
      </w:r>
      <w:proofErr w:type="spellEnd"/>
      <w:r w:rsidR="00E068AB">
        <w:rPr>
          <w:lang w:val="en-GB" w:eastAsia="zh-CN"/>
        </w:rPr>
        <w:t>, DRX cycle)</w:t>
      </w:r>
      <w:r w:rsidR="001C2E8A">
        <w:rPr>
          <w:lang w:val="en-GB" w:eastAsia="zh-CN"/>
        </w:rPr>
        <w:t xml:space="preserve"> is the minimum time </w:t>
      </w:r>
      <w:r w:rsidR="00E71E55">
        <w:rPr>
          <w:lang w:val="en-GB" w:eastAsia="zh-CN"/>
        </w:rPr>
        <w:t xml:space="preserve">between L3 reports </w:t>
      </w:r>
      <w:r w:rsidR="001C2E8A">
        <w:rPr>
          <w:lang w:val="en-GB" w:eastAsia="zh-CN"/>
        </w:rPr>
        <w:t xml:space="preserve">that allows to keep the </w:t>
      </w:r>
      <w:proofErr w:type="spellStart"/>
      <w:r w:rsidR="001C2E8A">
        <w:rPr>
          <w:lang w:val="en-GB" w:eastAsia="zh-CN"/>
        </w:rPr>
        <w:t>SCell</w:t>
      </w:r>
      <w:proofErr w:type="spellEnd"/>
      <w:r w:rsidR="001C2E8A">
        <w:rPr>
          <w:lang w:val="en-GB" w:eastAsia="zh-CN"/>
        </w:rPr>
        <w:t xml:space="preserve"> known. There is no need to trigger the fast measurement mode even faster since the </w:t>
      </w:r>
      <w:proofErr w:type="spellStart"/>
      <w:r w:rsidR="001C2E8A">
        <w:rPr>
          <w:lang w:val="en-GB" w:eastAsia="zh-CN"/>
        </w:rPr>
        <w:t>SCell</w:t>
      </w:r>
      <w:proofErr w:type="spellEnd"/>
      <w:r w:rsidR="001C2E8A">
        <w:rPr>
          <w:lang w:val="en-GB" w:eastAsia="zh-CN"/>
        </w:rPr>
        <w:t xml:space="preserve"> is already known</w:t>
      </w:r>
      <w:r w:rsidR="00E71E55">
        <w:rPr>
          <w:lang w:val="en-GB" w:eastAsia="zh-CN"/>
        </w:rPr>
        <w:t>.</w:t>
      </w:r>
      <w:r w:rsidR="003E14EE">
        <w:rPr>
          <w:lang w:val="en-GB" w:eastAsia="zh-CN"/>
        </w:rPr>
        <w:t xml:space="preserve"> </w:t>
      </w:r>
      <w:r w:rsidR="00884D0D">
        <w:rPr>
          <w:lang w:val="en-GB" w:eastAsia="zh-CN"/>
        </w:rPr>
        <w:t xml:space="preserve"> </w:t>
      </w:r>
    </w:p>
    <w:p w14:paraId="0D7FF528" w14:textId="4023E9FE" w:rsidR="007525BE" w:rsidRPr="00573381" w:rsidRDefault="007525BE" w:rsidP="007525BE">
      <w:pPr>
        <w:rPr>
          <w:color w:val="FF0000"/>
        </w:rPr>
      </w:pPr>
      <w:r w:rsidRPr="00D31773">
        <w:rPr>
          <w:b/>
          <w:bCs/>
          <w:lang w:val="en-GB" w:eastAsia="zh-CN"/>
        </w:rPr>
        <w:t>Proposal</w:t>
      </w:r>
      <w:r w:rsidR="00FE2AF0">
        <w:rPr>
          <w:b/>
          <w:bCs/>
          <w:lang w:val="en-GB" w:eastAsia="zh-CN"/>
        </w:rPr>
        <w:t xml:space="preserve"> 2</w:t>
      </w:r>
      <w:r w:rsidRPr="00D31773">
        <w:rPr>
          <w:b/>
          <w:bCs/>
          <w:lang w:val="en-GB" w:eastAsia="zh-CN"/>
        </w:rPr>
        <w:t>:</w:t>
      </w:r>
      <w:r w:rsidRPr="00D31773">
        <w:rPr>
          <w:lang w:val="en-GB" w:eastAsia="zh-CN"/>
        </w:rPr>
        <w:t xml:space="preserve"> The network should not be allowed to trigger another measurement in fast measurement mode within 5*(</w:t>
      </w:r>
      <w:proofErr w:type="gramStart"/>
      <w:r w:rsidRPr="00D31773">
        <w:rPr>
          <w:lang w:val="en-GB" w:eastAsia="zh-CN"/>
        </w:rPr>
        <w:t>max(</w:t>
      </w:r>
      <w:proofErr w:type="spellStart"/>
      <w:proofErr w:type="gramEnd"/>
      <w:r w:rsidRPr="00D31773">
        <w:rPr>
          <w:lang w:val="en-GB" w:eastAsia="zh-CN"/>
        </w:rPr>
        <w:t>measCycleSCell</w:t>
      </w:r>
      <w:proofErr w:type="spellEnd"/>
      <w:r w:rsidRPr="00D31773">
        <w:rPr>
          <w:lang w:val="en-GB" w:eastAsia="zh-CN"/>
        </w:rPr>
        <w:t xml:space="preserve">, DRX cycle) – OD-SSB periodicity) </w:t>
      </w:r>
      <w:r>
        <w:rPr>
          <w:lang w:val="en-GB" w:eastAsia="zh-CN"/>
        </w:rPr>
        <w:t xml:space="preserve">if the </w:t>
      </w:r>
      <w:proofErr w:type="spellStart"/>
      <w:r>
        <w:rPr>
          <w:lang w:val="en-GB" w:eastAsia="zh-CN"/>
        </w:rPr>
        <w:t>SCell</w:t>
      </w:r>
      <w:proofErr w:type="spellEnd"/>
      <w:r>
        <w:rPr>
          <w:lang w:val="en-GB" w:eastAsia="zh-CN"/>
        </w:rPr>
        <w:t xml:space="preserve"> is known (</w:t>
      </w:r>
      <w:r w:rsidR="00D17742">
        <w:rPr>
          <w:lang w:val="en-GB" w:eastAsia="zh-CN"/>
        </w:rPr>
        <w:t xml:space="preserve">sub-issue 1-2 </w:t>
      </w:r>
      <w:r w:rsidR="00FE3861">
        <w:rPr>
          <w:lang w:val="en-GB" w:eastAsia="zh-CN"/>
        </w:rPr>
        <w:t>minimal time of T2</w:t>
      </w:r>
      <w:r>
        <w:rPr>
          <w:lang w:val="en-GB" w:eastAsia="zh-CN"/>
        </w:rPr>
        <w:t xml:space="preserve">). </w:t>
      </w:r>
    </w:p>
    <w:p w14:paraId="37F687A1" w14:textId="33802811" w:rsidR="00627744" w:rsidRDefault="0080089E" w:rsidP="00B94858">
      <w:pPr>
        <w:rPr>
          <w:color w:val="000000" w:themeColor="text1"/>
        </w:rPr>
      </w:pPr>
      <w:r>
        <w:rPr>
          <w:color w:val="000000" w:themeColor="text1"/>
        </w:rPr>
        <w:lastRenderedPageBreak/>
        <w:t xml:space="preserve">Another open point </w:t>
      </w:r>
      <w:r w:rsidR="00AD1DAC">
        <w:rPr>
          <w:color w:val="000000" w:themeColor="text1"/>
        </w:rPr>
        <w:t xml:space="preserve">related to L3 measurements for deactivated </w:t>
      </w:r>
      <w:proofErr w:type="spellStart"/>
      <w:r w:rsidR="00AD1DAC">
        <w:rPr>
          <w:color w:val="000000" w:themeColor="text1"/>
        </w:rPr>
        <w:t>SCell</w:t>
      </w:r>
      <w:proofErr w:type="spellEnd"/>
      <w:r w:rsidR="00AD1DAC">
        <w:rPr>
          <w:color w:val="000000" w:themeColor="text1"/>
        </w:rPr>
        <w:t xml:space="preserve"> </w:t>
      </w:r>
      <w:r w:rsidR="002F12C6">
        <w:rPr>
          <w:color w:val="000000" w:themeColor="text1"/>
        </w:rPr>
        <w:t xml:space="preserve">is </w:t>
      </w:r>
      <w:r w:rsidR="00AD1DAC">
        <w:rPr>
          <w:color w:val="000000" w:themeColor="text1"/>
        </w:rPr>
        <w:t xml:space="preserve">how to handle scenarios with </w:t>
      </w:r>
      <w:r w:rsidR="00E603FE">
        <w:rPr>
          <w:color w:val="000000" w:themeColor="text1"/>
        </w:rPr>
        <w:t>multiple carriers. It has been decided in RAN4 #1</w:t>
      </w:r>
      <w:r w:rsidR="002F12C6">
        <w:rPr>
          <w:color w:val="000000" w:themeColor="text1"/>
        </w:rPr>
        <w:t>1</w:t>
      </w:r>
      <w:r w:rsidR="00E603FE">
        <w:rPr>
          <w:color w:val="000000" w:themeColor="text1"/>
        </w:rPr>
        <w:t xml:space="preserve">4 that RAN4 should prioritize scenarios with a </w:t>
      </w:r>
      <w:r w:rsidR="00D1082A">
        <w:rPr>
          <w:color w:val="000000" w:themeColor="text1"/>
        </w:rPr>
        <w:t xml:space="preserve">single OD-SSB carrier and multiple legacy SSB carriers in deactivated </w:t>
      </w:r>
      <w:proofErr w:type="spellStart"/>
      <w:r w:rsidR="00D1082A">
        <w:rPr>
          <w:color w:val="000000" w:themeColor="text1"/>
        </w:rPr>
        <w:t>SCell</w:t>
      </w:r>
      <w:proofErr w:type="spellEnd"/>
      <w:r w:rsidR="00D1082A">
        <w:rPr>
          <w:color w:val="000000" w:themeColor="text1"/>
        </w:rPr>
        <w:t xml:space="preserve"> measurement.</w:t>
      </w:r>
      <w:r w:rsidR="00D717FA">
        <w:rPr>
          <w:color w:val="000000" w:themeColor="text1"/>
        </w:rPr>
        <w:t xml:space="preserve"> </w:t>
      </w:r>
      <w:r w:rsidR="006118DA">
        <w:rPr>
          <w:color w:val="000000" w:themeColor="text1"/>
        </w:rPr>
        <w:t xml:space="preserve">The open question for this scenario </w:t>
      </w:r>
      <w:r w:rsidR="0007315B">
        <w:rPr>
          <w:color w:val="000000" w:themeColor="text1"/>
        </w:rPr>
        <w:t>is how to determine the CSSF, i.e. either to prioritize the OD</w:t>
      </w:r>
      <w:r w:rsidR="0083164B">
        <w:rPr>
          <w:color w:val="000000" w:themeColor="text1"/>
        </w:rPr>
        <w:t xml:space="preserve">-SSB carrier or to treat OD-SSB carriers and the carriers with legacy </w:t>
      </w:r>
      <w:r w:rsidR="007B1074">
        <w:rPr>
          <w:color w:val="000000" w:themeColor="text1"/>
        </w:rPr>
        <w:t>SSB equally.</w:t>
      </w:r>
      <w:r w:rsidR="0083164B">
        <w:rPr>
          <w:color w:val="000000" w:themeColor="text1"/>
        </w:rPr>
        <w:t xml:space="preserve"> </w:t>
      </w:r>
    </w:p>
    <w:p w14:paraId="2E0A3E18" w14:textId="13E87579" w:rsidR="00C12C5B" w:rsidRPr="00612F70" w:rsidRDefault="00612F70" w:rsidP="005B61AE">
      <w:pPr>
        <w:pStyle w:val="ListParagraph"/>
        <w:rPr>
          <w:rFonts w:eastAsiaTheme="minorEastAsia"/>
          <w:color w:val="000000" w:themeColor="text1"/>
          <w:szCs w:val="24"/>
          <w:lang w:eastAsia="zh-CN"/>
        </w:rPr>
      </w:pPr>
      <w:r>
        <w:rPr>
          <w:noProof/>
        </w:rPr>
        <mc:AlternateContent>
          <mc:Choice Requires="wps">
            <w:drawing>
              <wp:anchor distT="0" distB="0" distL="114300" distR="114300" simplePos="0" relativeHeight="251665408" behindDoc="0" locked="0" layoutInCell="1" allowOverlap="1" wp14:anchorId="57EF69D7" wp14:editId="282B281B">
                <wp:simplePos x="0" y="0"/>
                <wp:positionH relativeFrom="column">
                  <wp:posOffset>-1905</wp:posOffset>
                </wp:positionH>
                <wp:positionV relativeFrom="paragraph">
                  <wp:posOffset>0</wp:posOffset>
                </wp:positionV>
                <wp:extent cx="1828800" cy="1828800"/>
                <wp:effectExtent l="0" t="0" r="15240" b="26670"/>
                <wp:wrapTopAndBottom/>
                <wp:docPr id="9056634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64BA17" w14:textId="77777777" w:rsidR="00612F70" w:rsidRDefault="00612F70" w:rsidP="00C12C5B">
                            <w:pPr>
                              <w:pStyle w:val="BodyText"/>
                              <w:tabs>
                                <w:tab w:val="left" w:pos="1260"/>
                              </w:tabs>
                              <w:rPr>
                                <w:lang w:eastAsia="zh-CN"/>
                              </w:rPr>
                            </w:pPr>
                            <w:r w:rsidRPr="006C36D7">
                              <w:rPr>
                                <w:highlight w:val="green"/>
                                <w:lang w:eastAsia="zh-CN"/>
                              </w:rPr>
                              <w:t>Agreement:</w:t>
                            </w:r>
                          </w:p>
                          <w:p w14:paraId="6A43D50D" w14:textId="77777777" w:rsidR="00612F70" w:rsidRDefault="00612F70" w:rsidP="00C12C5B">
                            <w:pPr>
                              <w:spacing w:after="0"/>
                              <w:rPr>
                                <w:color w:val="000000" w:themeColor="text1"/>
                                <w:szCs w:val="24"/>
                                <w:lang w:eastAsia="zh-CN"/>
                              </w:rPr>
                            </w:pPr>
                            <w:r>
                              <w:rPr>
                                <w:color w:val="000000" w:themeColor="text1"/>
                                <w:szCs w:val="24"/>
                                <w:lang w:eastAsia="zh-CN"/>
                              </w:rPr>
                              <w:t xml:space="preserve">RAN4 to prioritize single OD-SSB carrier with multiple legacy SSB carriers in deactivated </w:t>
                            </w:r>
                            <w:proofErr w:type="spellStart"/>
                            <w:r>
                              <w:rPr>
                                <w:color w:val="000000" w:themeColor="text1"/>
                                <w:szCs w:val="24"/>
                                <w:lang w:eastAsia="zh-CN"/>
                              </w:rPr>
                              <w:t>SCell</w:t>
                            </w:r>
                            <w:proofErr w:type="spellEnd"/>
                            <w:r>
                              <w:rPr>
                                <w:color w:val="000000" w:themeColor="text1"/>
                                <w:szCs w:val="24"/>
                                <w:lang w:eastAsia="zh-CN"/>
                              </w:rPr>
                              <w:t xml:space="preserve"> measurement.</w:t>
                            </w:r>
                          </w:p>
                          <w:p w14:paraId="4751459D" w14:textId="77777777" w:rsidR="00612F70" w:rsidRPr="00AF383E" w:rsidRDefault="00612F70" w:rsidP="00AF383E">
                            <w:pPr>
                              <w:pStyle w:val="ListParagraph"/>
                              <w:numPr>
                                <w:ilvl w:val="0"/>
                                <w:numId w:val="34"/>
                              </w:numPr>
                              <w:rPr>
                                <w:color w:val="000000" w:themeColor="text1"/>
                                <w:lang w:eastAsia="zh-CN"/>
                              </w:rPr>
                            </w:pPr>
                            <w:r w:rsidRPr="00612F70">
                              <w:rPr>
                                <w:color w:val="000000" w:themeColor="text1"/>
                                <w:szCs w:val="24"/>
                                <w:lang w:eastAsia="zh-CN"/>
                              </w:rPr>
                              <w:t xml:space="preserve">FFS </w:t>
                            </w:r>
                            <w:r w:rsidRPr="00612F70">
                              <w:rPr>
                                <w:rFonts w:eastAsiaTheme="minorEastAsia" w:hint="eastAsia"/>
                                <w:color w:val="000000" w:themeColor="text1"/>
                                <w:szCs w:val="24"/>
                                <w:lang w:eastAsia="zh-CN"/>
                              </w:rPr>
                              <w:t>multiple OD-SSB carriers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EF69D7" id="_x0000_s1027" type="#_x0000_t202" style="position:absolute;left:0;text-align:left;margin-left:-.15pt;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" filled="f" strokeweight=".5pt">
                <v:textbox style="mso-fit-shape-to-text:t">
                  <w:txbxContent>
                    <w:p w14:paraId="2364BA17" w14:textId="77777777" w:rsidR="00612F70" w:rsidRDefault="00612F70" w:rsidP="00C12C5B">
                      <w:pPr>
                        <w:pStyle w:val="BodyText"/>
                        <w:tabs>
                          <w:tab w:val="left" w:pos="1260"/>
                        </w:tabs>
                        <w:rPr>
                          <w:lang w:eastAsia="zh-CN"/>
                        </w:rPr>
                      </w:pPr>
                      <w:r w:rsidRPr="006C36D7">
                        <w:rPr>
                          <w:highlight w:val="green"/>
                          <w:lang w:eastAsia="zh-CN"/>
                        </w:rPr>
                        <w:t>Agreement:</w:t>
                      </w:r>
                    </w:p>
                    <w:p w14:paraId="6A43D50D" w14:textId="77777777" w:rsidR="00612F70" w:rsidRDefault="00612F70" w:rsidP="00C12C5B">
                      <w:pPr>
                        <w:spacing w:after="0"/>
                        <w:rPr>
                          <w:color w:val="000000" w:themeColor="text1"/>
                          <w:szCs w:val="24"/>
                          <w:lang w:eastAsia="zh-CN"/>
                        </w:rPr>
                      </w:pPr>
                      <w:r>
                        <w:rPr>
                          <w:color w:val="000000" w:themeColor="text1"/>
                          <w:szCs w:val="24"/>
                          <w:lang w:eastAsia="zh-CN"/>
                        </w:rPr>
                        <w:t xml:space="preserve">RAN4 to prioritize single OD-SSB carrier with multiple legacy SSB carriers in deactivated </w:t>
                      </w:r>
                      <w:proofErr w:type="spellStart"/>
                      <w:r>
                        <w:rPr>
                          <w:color w:val="000000" w:themeColor="text1"/>
                          <w:szCs w:val="24"/>
                          <w:lang w:eastAsia="zh-CN"/>
                        </w:rPr>
                        <w:t>SCell</w:t>
                      </w:r>
                      <w:proofErr w:type="spellEnd"/>
                      <w:r>
                        <w:rPr>
                          <w:color w:val="000000" w:themeColor="text1"/>
                          <w:szCs w:val="24"/>
                          <w:lang w:eastAsia="zh-CN"/>
                        </w:rPr>
                        <w:t xml:space="preserve"> measurement.</w:t>
                      </w:r>
                    </w:p>
                    <w:p w14:paraId="4751459D" w14:textId="77777777" w:rsidR="00612F70" w:rsidRPr="00AF383E" w:rsidRDefault="00612F70" w:rsidP="00AF383E">
                      <w:pPr>
                        <w:pStyle w:val="ListParagraph"/>
                        <w:numPr>
                          <w:ilvl w:val="0"/>
                          <w:numId w:val="34"/>
                        </w:numPr>
                        <w:rPr>
                          <w:color w:val="000000" w:themeColor="text1"/>
                          <w:lang w:eastAsia="zh-CN"/>
                        </w:rPr>
                      </w:pPr>
                      <w:r w:rsidRPr="00612F70">
                        <w:rPr>
                          <w:color w:val="000000" w:themeColor="text1"/>
                          <w:szCs w:val="24"/>
                          <w:lang w:eastAsia="zh-CN"/>
                        </w:rPr>
                        <w:t xml:space="preserve">FFS </w:t>
                      </w:r>
                      <w:r w:rsidRPr="00612F70">
                        <w:rPr>
                          <w:rFonts w:eastAsiaTheme="minorEastAsia" w:hint="eastAsia"/>
                          <w:color w:val="000000" w:themeColor="text1"/>
                          <w:szCs w:val="24"/>
                          <w:lang w:eastAsia="zh-CN"/>
                        </w:rPr>
                        <w:t>multiple OD-SSB carriers</w:t>
                      </w:r>
                    </w:p>
                  </w:txbxContent>
                </v:textbox>
                <w10:wrap type="topAndBottom"/>
              </v:shape>
            </w:pict>
          </mc:Fallback>
        </mc:AlternateContent>
      </w:r>
    </w:p>
    <w:p w14:paraId="2C7796BF" w14:textId="79156BD9" w:rsidR="00041FA8" w:rsidRDefault="00083659" w:rsidP="00C12C5B">
      <w:pPr>
        <w:rPr>
          <w:color w:val="000000" w:themeColor="text1"/>
        </w:rPr>
      </w:pPr>
      <w:r>
        <w:rPr>
          <w:color w:val="000000" w:themeColor="text1"/>
        </w:rPr>
        <w:t xml:space="preserve">Since the default assumption in RAN4 is that only two searchers </w:t>
      </w:r>
      <w:r w:rsidR="003A0E00">
        <w:rPr>
          <w:color w:val="000000" w:themeColor="text1"/>
        </w:rPr>
        <w:t xml:space="preserve">/ measurement entities are available and one is reserved for PCC, prioritizing the OD-SSB carrier comes at the expense </w:t>
      </w:r>
      <w:r w:rsidR="00AB0128">
        <w:rPr>
          <w:color w:val="000000" w:themeColor="text1"/>
        </w:rPr>
        <w:t xml:space="preserve">of measurement delay of the </w:t>
      </w:r>
      <w:proofErr w:type="spellStart"/>
      <w:r w:rsidR="00EA1AE8">
        <w:rPr>
          <w:color w:val="000000" w:themeColor="text1"/>
        </w:rPr>
        <w:t>SCells</w:t>
      </w:r>
      <w:proofErr w:type="spellEnd"/>
      <w:r w:rsidR="00AB0128">
        <w:rPr>
          <w:color w:val="000000" w:themeColor="text1"/>
        </w:rPr>
        <w:t xml:space="preserve"> with legacy SSB, independent whether they are </w:t>
      </w:r>
      <w:r w:rsidR="00BA58CA">
        <w:rPr>
          <w:color w:val="000000" w:themeColor="text1"/>
        </w:rPr>
        <w:t xml:space="preserve">deactivated or activated. In addition, it needs to be </w:t>
      </w:r>
      <w:proofErr w:type="gramStart"/>
      <w:r w:rsidR="00BA58CA">
        <w:rPr>
          <w:color w:val="000000" w:themeColor="text1"/>
        </w:rPr>
        <w:t>taken into account</w:t>
      </w:r>
      <w:proofErr w:type="gramEnd"/>
      <w:r w:rsidR="00BA58CA">
        <w:rPr>
          <w:color w:val="000000" w:themeColor="text1"/>
        </w:rPr>
        <w:t xml:space="preserve"> </w:t>
      </w:r>
      <w:r w:rsidR="00FA585D">
        <w:rPr>
          <w:color w:val="000000" w:themeColor="text1"/>
        </w:rPr>
        <w:t xml:space="preserve">that there is a non-trivial impact to </w:t>
      </w:r>
      <w:r w:rsidR="008F4C2C">
        <w:rPr>
          <w:color w:val="000000" w:themeColor="text1"/>
        </w:rPr>
        <w:t xml:space="preserve">implementation and specification when the OD-SSB carrier shall get higher priority in the measurement. </w:t>
      </w:r>
      <w:r w:rsidR="00FE327A">
        <w:rPr>
          <w:color w:val="000000" w:themeColor="text1"/>
        </w:rPr>
        <w:t>The scheduling</w:t>
      </w:r>
      <w:r w:rsidR="00335F07">
        <w:rPr>
          <w:color w:val="000000" w:themeColor="text1"/>
        </w:rPr>
        <w:t xml:space="preserve"> </w:t>
      </w:r>
      <w:r w:rsidR="00FE327A">
        <w:rPr>
          <w:color w:val="000000" w:themeColor="text1"/>
        </w:rPr>
        <w:t xml:space="preserve">of measurements in the UE </w:t>
      </w:r>
      <w:r w:rsidR="00335F07">
        <w:rPr>
          <w:color w:val="000000" w:themeColor="text1"/>
        </w:rPr>
        <w:t xml:space="preserve">for legacy SSB happens X </w:t>
      </w:r>
      <w:proofErr w:type="spellStart"/>
      <w:r w:rsidR="00335F07">
        <w:rPr>
          <w:color w:val="000000" w:themeColor="text1"/>
        </w:rPr>
        <w:t>ms</w:t>
      </w:r>
      <w:proofErr w:type="spellEnd"/>
      <w:r w:rsidR="00335F07">
        <w:rPr>
          <w:color w:val="000000" w:themeColor="text1"/>
        </w:rPr>
        <w:t xml:space="preserve"> before the </w:t>
      </w:r>
      <w:r w:rsidR="005E1D0A">
        <w:rPr>
          <w:color w:val="000000" w:themeColor="text1"/>
        </w:rPr>
        <w:t xml:space="preserve">legacy </w:t>
      </w:r>
      <w:r w:rsidR="00335F07">
        <w:rPr>
          <w:color w:val="000000" w:themeColor="text1"/>
        </w:rPr>
        <w:t xml:space="preserve">SSB is </w:t>
      </w:r>
      <w:r w:rsidR="005E1D0A">
        <w:rPr>
          <w:color w:val="000000" w:themeColor="text1"/>
        </w:rPr>
        <w:t>received</w:t>
      </w:r>
      <w:r w:rsidR="00335F07">
        <w:rPr>
          <w:color w:val="000000" w:themeColor="text1"/>
        </w:rPr>
        <w:t xml:space="preserve"> over the air. </w:t>
      </w:r>
      <w:r w:rsidR="005E1D0A">
        <w:rPr>
          <w:color w:val="000000" w:themeColor="text1"/>
        </w:rPr>
        <w:t xml:space="preserve">If now OD-SSB on another carrier is triggered </w:t>
      </w:r>
      <w:proofErr w:type="spellStart"/>
      <w:r w:rsidR="005E1D0A">
        <w:rPr>
          <w:color w:val="000000" w:themeColor="text1"/>
        </w:rPr>
        <w:t>Y</w:t>
      </w:r>
      <w:proofErr w:type="spellEnd"/>
      <w:r w:rsidR="005E1D0A">
        <w:rPr>
          <w:color w:val="000000" w:themeColor="text1"/>
        </w:rPr>
        <w:t xml:space="preserve"> </w:t>
      </w:r>
      <w:proofErr w:type="spellStart"/>
      <w:r w:rsidR="005E1D0A">
        <w:rPr>
          <w:color w:val="000000" w:themeColor="text1"/>
        </w:rPr>
        <w:t>ms</w:t>
      </w:r>
      <w:proofErr w:type="spellEnd"/>
      <w:r w:rsidR="005E1D0A">
        <w:rPr>
          <w:color w:val="000000" w:themeColor="text1"/>
        </w:rPr>
        <w:t xml:space="preserve"> &lt; X </w:t>
      </w:r>
      <w:proofErr w:type="spellStart"/>
      <w:r w:rsidR="005E1D0A">
        <w:rPr>
          <w:color w:val="000000" w:themeColor="text1"/>
        </w:rPr>
        <w:t>ms</w:t>
      </w:r>
      <w:proofErr w:type="spellEnd"/>
      <w:r w:rsidR="00B142EF">
        <w:rPr>
          <w:color w:val="000000" w:themeColor="text1"/>
        </w:rPr>
        <w:t xml:space="preserve"> before over the air reception of legacy SSB</w:t>
      </w:r>
      <w:r w:rsidR="00BF553B">
        <w:rPr>
          <w:color w:val="000000" w:themeColor="text1"/>
        </w:rPr>
        <w:t xml:space="preserve">, either priority of OD-SSB measurements cannot be granted </w:t>
      </w:r>
      <w:r w:rsidR="00312BF0">
        <w:rPr>
          <w:color w:val="000000" w:themeColor="text1"/>
        </w:rPr>
        <w:t xml:space="preserve">anymore </w:t>
      </w:r>
      <w:r w:rsidR="00BF553B">
        <w:rPr>
          <w:color w:val="000000" w:themeColor="text1"/>
        </w:rPr>
        <w:t xml:space="preserve">or an already scheduled </w:t>
      </w:r>
      <w:r w:rsidR="00072377">
        <w:rPr>
          <w:color w:val="000000" w:themeColor="text1"/>
        </w:rPr>
        <w:t xml:space="preserve">measurement based on legacy SSB needs to be cancelled again. </w:t>
      </w:r>
      <w:r w:rsidR="00F4026B">
        <w:rPr>
          <w:color w:val="000000" w:themeColor="text1"/>
        </w:rPr>
        <w:t>Since cancellation cannot happen infinitely fast</w:t>
      </w:r>
      <w:r w:rsidR="002B6CE2">
        <w:rPr>
          <w:color w:val="000000" w:themeColor="text1"/>
        </w:rPr>
        <w:t xml:space="preserve">, </w:t>
      </w:r>
      <w:r w:rsidR="00B142EF">
        <w:rPr>
          <w:color w:val="000000" w:themeColor="text1"/>
        </w:rPr>
        <w:t>cancellation</w:t>
      </w:r>
      <w:r w:rsidR="00FC6AE1">
        <w:rPr>
          <w:color w:val="000000" w:themeColor="text1"/>
        </w:rPr>
        <w:t xml:space="preserve"> is only feasible for some Y &lt; X but not for all.</w:t>
      </w:r>
      <w:r w:rsidR="00167B45">
        <w:rPr>
          <w:color w:val="000000" w:themeColor="text1"/>
        </w:rPr>
        <w:t xml:space="preserve"> These corner cases need to be identified by RAN4 and excluded from any requirement. </w:t>
      </w:r>
    </w:p>
    <w:p w14:paraId="33BB9A5F" w14:textId="40F9236A" w:rsidR="00C12C5B" w:rsidRDefault="00041FA8" w:rsidP="00C12C5B">
      <w:pPr>
        <w:rPr>
          <w:color w:val="000000" w:themeColor="text1"/>
        </w:rPr>
      </w:pPr>
      <w:r w:rsidRPr="006F3D21">
        <w:rPr>
          <w:b/>
          <w:bCs/>
          <w:color w:val="000000" w:themeColor="text1"/>
        </w:rPr>
        <w:t>Observation</w:t>
      </w:r>
      <w:r w:rsidR="00FE2AF0">
        <w:rPr>
          <w:b/>
          <w:bCs/>
          <w:color w:val="000000" w:themeColor="text1"/>
        </w:rPr>
        <w:t xml:space="preserve"> 3</w:t>
      </w:r>
      <w:r w:rsidRPr="006F3D21">
        <w:rPr>
          <w:b/>
          <w:bCs/>
          <w:color w:val="000000" w:themeColor="text1"/>
        </w:rPr>
        <w:t>:</w:t>
      </w:r>
      <w:r>
        <w:rPr>
          <w:color w:val="000000" w:themeColor="text1"/>
        </w:rPr>
        <w:t xml:space="preserve"> Since the default assumption in RAN4 is that only two searchers / measurement entities are available and one is reserved for PCC, prioritizing the OD-SSB carrier comes at the expense of measurement delay of the carriers with legacy SSB, independent whether they are deactivated or activated.</w:t>
      </w:r>
      <w:r w:rsidR="00B142EF">
        <w:rPr>
          <w:color w:val="000000" w:themeColor="text1"/>
        </w:rPr>
        <w:t xml:space="preserve"> </w:t>
      </w:r>
      <w:r w:rsidR="005E1D0A">
        <w:rPr>
          <w:color w:val="000000" w:themeColor="text1"/>
        </w:rPr>
        <w:t xml:space="preserve"> </w:t>
      </w:r>
      <w:r w:rsidR="00335F07">
        <w:rPr>
          <w:color w:val="000000" w:themeColor="text1"/>
        </w:rPr>
        <w:t xml:space="preserve"> </w:t>
      </w:r>
      <w:r w:rsidR="008F4C2C">
        <w:rPr>
          <w:color w:val="000000" w:themeColor="text1"/>
        </w:rPr>
        <w:t xml:space="preserve"> </w:t>
      </w:r>
      <w:r w:rsidR="00FA585D">
        <w:rPr>
          <w:color w:val="000000" w:themeColor="text1"/>
        </w:rPr>
        <w:t xml:space="preserve"> </w:t>
      </w:r>
    </w:p>
    <w:p w14:paraId="2904ABB7" w14:textId="48BAA56F" w:rsidR="006F3D21" w:rsidRDefault="00DE726D" w:rsidP="00C12C5B">
      <w:pPr>
        <w:rPr>
          <w:color w:val="000000" w:themeColor="text1"/>
        </w:rPr>
      </w:pPr>
      <w:r w:rsidRPr="006F3D21">
        <w:rPr>
          <w:b/>
          <w:bCs/>
          <w:color w:val="000000" w:themeColor="text1"/>
        </w:rPr>
        <w:t>Observation</w:t>
      </w:r>
      <w:r w:rsidR="00FE2AF0">
        <w:rPr>
          <w:b/>
          <w:bCs/>
          <w:color w:val="000000" w:themeColor="text1"/>
        </w:rPr>
        <w:t xml:space="preserve"> 4</w:t>
      </w:r>
      <w:r w:rsidRPr="006F3D21">
        <w:rPr>
          <w:b/>
          <w:bCs/>
          <w:color w:val="000000" w:themeColor="text1"/>
        </w:rPr>
        <w:t>:</w:t>
      </w:r>
      <w:r>
        <w:rPr>
          <w:color w:val="000000" w:themeColor="text1"/>
        </w:rPr>
        <w:t xml:space="preserve"> </w:t>
      </w:r>
      <w:r w:rsidR="00E86357">
        <w:rPr>
          <w:color w:val="000000" w:themeColor="text1"/>
        </w:rPr>
        <w:t xml:space="preserve">It is technically not feasible that OD-SSB </w:t>
      </w:r>
      <w:r w:rsidR="00DB326B">
        <w:rPr>
          <w:color w:val="000000" w:themeColor="text1"/>
        </w:rPr>
        <w:t>gets higher priority than legacy SSB measurements in all possible scenarios</w:t>
      </w:r>
      <w:r w:rsidR="00167B45">
        <w:rPr>
          <w:color w:val="000000" w:themeColor="text1"/>
        </w:rPr>
        <w:t xml:space="preserve">. There </w:t>
      </w:r>
      <w:r w:rsidR="002A769D">
        <w:rPr>
          <w:color w:val="000000" w:themeColor="text1"/>
        </w:rPr>
        <w:t>are</w:t>
      </w:r>
      <w:r w:rsidR="00167B45">
        <w:rPr>
          <w:color w:val="000000" w:themeColor="text1"/>
        </w:rPr>
        <w:t xml:space="preserve"> </w:t>
      </w:r>
      <w:r w:rsidR="002A769D">
        <w:rPr>
          <w:color w:val="000000" w:themeColor="text1"/>
        </w:rPr>
        <w:t>corner cases that need to be identified by RAN4 to ensure that potential requirements do not apply</w:t>
      </w:r>
      <w:r w:rsidR="006F3D21">
        <w:rPr>
          <w:color w:val="000000" w:themeColor="text1"/>
        </w:rPr>
        <w:t xml:space="preserve"> for them.</w:t>
      </w:r>
    </w:p>
    <w:p w14:paraId="44E8E8EB" w14:textId="5D9E7E75" w:rsidR="00DE726D" w:rsidRDefault="00965A11" w:rsidP="00C12C5B">
      <w:pPr>
        <w:rPr>
          <w:color w:val="000000" w:themeColor="text1"/>
        </w:rPr>
      </w:pPr>
      <w:r>
        <w:rPr>
          <w:color w:val="000000" w:themeColor="text1"/>
        </w:rPr>
        <w:t xml:space="preserve">Hence, we propose that </w:t>
      </w:r>
      <w:r w:rsidR="000032E9">
        <w:rPr>
          <w:color w:val="000000" w:themeColor="text1"/>
        </w:rPr>
        <w:t xml:space="preserve">measurements based on </w:t>
      </w:r>
      <w:r>
        <w:rPr>
          <w:color w:val="000000" w:themeColor="text1"/>
        </w:rPr>
        <w:t xml:space="preserve">OD-SSB and legacy SSB on other carriers are </w:t>
      </w:r>
      <w:r w:rsidR="000032E9">
        <w:rPr>
          <w:color w:val="000000" w:themeColor="text1"/>
        </w:rPr>
        <w:t>treated equally</w:t>
      </w:r>
      <w:r w:rsidR="002E152F">
        <w:rPr>
          <w:color w:val="000000" w:themeColor="text1"/>
        </w:rPr>
        <w:t>,</w:t>
      </w:r>
      <w:r w:rsidR="000032E9">
        <w:rPr>
          <w:color w:val="000000" w:themeColor="text1"/>
        </w:rPr>
        <w:t xml:space="preserve"> and no higher priority is given for the OD-SSB carrier. </w:t>
      </w:r>
      <w:r w:rsidR="00C02C7A">
        <w:rPr>
          <w:color w:val="000000" w:themeColor="text1"/>
        </w:rPr>
        <w:t xml:space="preserve">This is option 2 in Sub-issue 3-2 in </w:t>
      </w:r>
      <w:r w:rsidR="00C02C7A">
        <w:rPr>
          <w:color w:val="000000" w:themeColor="text1"/>
        </w:rPr>
        <w:fldChar w:fldCharType="begin"/>
      </w:r>
      <w:r w:rsidR="00C02C7A">
        <w:rPr>
          <w:color w:val="000000" w:themeColor="text1"/>
        </w:rPr>
        <w:instrText xml:space="preserve"> REF _Ref193187490 \n </w:instrText>
      </w:r>
      <w:r w:rsidR="00C02C7A">
        <w:rPr>
          <w:color w:val="000000" w:themeColor="text1"/>
        </w:rPr>
        <w:fldChar w:fldCharType="separate"/>
      </w:r>
      <w:r w:rsidR="00EC238C">
        <w:rPr>
          <w:color w:val="000000" w:themeColor="text1"/>
        </w:rPr>
        <w:t>[2]</w:t>
      </w:r>
      <w:r w:rsidR="00C02C7A">
        <w:rPr>
          <w:color w:val="000000" w:themeColor="text1"/>
        </w:rPr>
        <w:fldChar w:fldCharType="end"/>
      </w:r>
      <w:r w:rsidR="00C02C7A">
        <w:rPr>
          <w:color w:val="000000" w:themeColor="text1"/>
        </w:rPr>
        <w:t>.</w:t>
      </w:r>
      <w:r w:rsidR="002A769D">
        <w:rPr>
          <w:color w:val="000000" w:themeColor="text1"/>
        </w:rPr>
        <w:t xml:space="preserve"> </w:t>
      </w:r>
    </w:p>
    <w:p w14:paraId="2000588A" w14:textId="01F7DDAD" w:rsidR="00335A1B" w:rsidRDefault="00335A1B" w:rsidP="00C12C5B">
      <w:pPr>
        <w:rPr>
          <w:color w:val="000000" w:themeColor="text1"/>
        </w:rPr>
      </w:pPr>
      <w:r w:rsidRPr="002E152F">
        <w:rPr>
          <w:b/>
          <w:bCs/>
          <w:color w:val="000000" w:themeColor="text1"/>
        </w:rPr>
        <w:t>Proposal</w:t>
      </w:r>
      <w:r w:rsidR="00FE2AF0">
        <w:rPr>
          <w:b/>
          <w:bCs/>
          <w:color w:val="000000" w:themeColor="text1"/>
        </w:rPr>
        <w:t xml:space="preserve"> 3</w:t>
      </w:r>
      <w:r w:rsidRPr="002E152F">
        <w:rPr>
          <w:b/>
          <w:bCs/>
          <w:color w:val="000000" w:themeColor="text1"/>
        </w:rPr>
        <w:t>:</w:t>
      </w:r>
      <w:r>
        <w:rPr>
          <w:color w:val="000000" w:themeColor="text1"/>
        </w:rPr>
        <w:t xml:space="preserve"> </w:t>
      </w:r>
      <w:r w:rsidR="002E152F">
        <w:rPr>
          <w:color w:val="000000" w:themeColor="text1"/>
        </w:rPr>
        <w:t xml:space="preserve">Measurements based on OD-SSB and legacy SSB on other carriers should be treated equally, and no higher priority is given for the OD-SSB carrier. This is option 2 in Sub-issue 3-2 in </w:t>
      </w:r>
      <w:r w:rsidR="002E152F">
        <w:rPr>
          <w:color w:val="000000" w:themeColor="text1"/>
        </w:rPr>
        <w:fldChar w:fldCharType="begin"/>
      </w:r>
      <w:r w:rsidR="002E152F">
        <w:rPr>
          <w:color w:val="000000" w:themeColor="text1"/>
        </w:rPr>
        <w:instrText xml:space="preserve"> REF _Ref193187490 \n </w:instrText>
      </w:r>
      <w:r w:rsidR="002E152F">
        <w:rPr>
          <w:color w:val="000000" w:themeColor="text1"/>
        </w:rPr>
        <w:fldChar w:fldCharType="separate"/>
      </w:r>
      <w:r w:rsidR="00EC238C">
        <w:rPr>
          <w:color w:val="000000" w:themeColor="text1"/>
        </w:rPr>
        <w:t>[2]</w:t>
      </w:r>
      <w:r w:rsidR="002E152F">
        <w:rPr>
          <w:color w:val="000000" w:themeColor="text1"/>
        </w:rPr>
        <w:fldChar w:fldCharType="end"/>
      </w:r>
      <w:r w:rsidR="002E152F">
        <w:rPr>
          <w:color w:val="000000" w:themeColor="text1"/>
        </w:rPr>
        <w:t>.</w:t>
      </w:r>
    </w:p>
    <w:p w14:paraId="38211EEE" w14:textId="6A134B4B" w:rsidR="006A0A27" w:rsidRDefault="00701435" w:rsidP="00C12C5B">
      <w:pPr>
        <w:rPr>
          <w:color w:val="000000" w:themeColor="text1"/>
        </w:rPr>
      </w:pPr>
      <w:r>
        <w:rPr>
          <w:color w:val="000000" w:themeColor="text1"/>
        </w:rPr>
        <w:t xml:space="preserve">Another open issue is how to handle L3 measurement in deactivated </w:t>
      </w:r>
      <w:proofErr w:type="spellStart"/>
      <w:r>
        <w:rPr>
          <w:color w:val="000000" w:themeColor="text1"/>
        </w:rPr>
        <w:t>SCell</w:t>
      </w:r>
      <w:proofErr w:type="spellEnd"/>
      <w:r>
        <w:rPr>
          <w:color w:val="000000" w:themeColor="text1"/>
        </w:rPr>
        <w:t xml:space="preserve"> for Case #2 when both OD-SSB and always-on SSB are present. </w:t>
      </w:r>
      <w:r w:rsidR="002631B2">
        <w:rPr>
          <w:color w:val="000000" w:themeColor="text1"/>
        </w:rPr>
        <w:t>In RAN4 #114</w:t>
      </w:r>
      <w:r w:rsidR="00EB4022">
        <w:rPr>
          <w:color w:val="000000" w:themeColor="text1"/>
        </w:rPr>
        <w:t>, the following two options were identified</w:t>
      </w:r>
      <w:r w:rsidR="00B151F3">
        <w:rPr>
          <w:color w:val="000000" w:themeColor="text1"/>
        </w:rPr>
        <w:t>:</w:t>
      </w:r>
    </w:p>
    <w:p w14:paraId="71BEF5B6" w14:textId="5B39FC65" w:rsidR="00490655" w:rsidRDefault="006A0A27" w:rsidP="00C12C5B">
      <w:pPr>
        <w:rPr>
          <w:color w:val="000000" w:themeColor="text1"/>
        </w:rPr>
      </w:pPr>
      <w:r>
        <w:rPr>
          <w:noProof/>
        </w:rPr>
        <mc:AlternateContent>
          <mc:Choice Requires="wps">
            <w:drawing>
              <wp:anchor distT="0" distB="0" distL="114300" distR="114300" simplePos="0" relativeHeight="251687936" behindDoc="0" locked="0" layoutInCell="1" allowOverlap="1" wp14:anchorId="5A9487EE" wp14:editId="0F2F9C1E">
                <wp:simplePos x="0" y="0"/>
                <wp:positionH relativeFrom="column">
                  <wp:posOffset>0</wp:posOffset>
                </wp:positionH>
                <wp:positionV relativeFrom="paragraph">
                  <wp:posOffset>0</wp:posOffset>
                </wp:positionV>
                <wp:extent cx="1828800" cy="1828800"/>
                <wp:effectExtent l="0" t="0" r="0" b="0"/>
                <wp:wrapSquare wrapText="bothSides"/>
                <wp:docPr id="152947363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CD9A1F9" w14:textId="77777777" w:rsidR="006A0A27" w:rsidRDefault="006A0A27" w:rsidP="006A0A27">
                            <w:pPr>
                              <w:rPr>
                                <w:b/>
                                <w:color w:val="0070C0"/>
                                <w:u w:val="single"/>
                                <w:lang w:eastAsia="zh-CN"/>
                              </w:rPr>
                            </w:pPr>
                            <w:r>
                              <w:rPr>
                                <w:b/>
                                <w:color w:val="0070C0"/>
                                <w:u w:val="single"/>
                                <w:lang w:eastAsia="ko-KR"/>
                              </w:rPr>
                              <w:t xml:space="preserve">Issue </w:t>
                            </w:r>
                            <w:r>
                              <w:rPr>
                                <w:rFonts w:hint="eastAsia"/>
                                <w:b/>
                                <w:color w:val="0070C0"/>
                                <w:u w:val="single"/>
                                <w:lang w:eastAsia="zh-CN"/>
                              </w:rPr>
                              <w:t>2-1</w:t>
                            </w:r>
                            <w:r>
                              <w:rPr>
                                <w:b/>
                                <w:color w:val="0070C0"/>
                                <w:u w:val="single"/>
                                <w:lang w:eastAsia="ko-KR"/>
                              </w:rPr>
                              <w:t>:</w:t>
                            </w:r>
                            <w:r>
                              <w:rPr>
                                <w:rFonts w:hint="eastAsia"/>
                                <w:b/>
                                <w:color w:val="0070C0"/>
                                <w:u w:val="single"/>
                                <w:lang w:eastAsia="zh-CN"/>
                              </w:rPr>
                              <w:t xml:space="preserve"> (Case 2)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L3 measurement when OD-SSB transmission is triggered</w:t>
                            </w:r>
                          </w:p>
                          <w:p w14:paraId="5427A32D" w14:textId="77777777" w:rsidR="006A0A27" w:rsidRDefault="006A0A27" w:rsidP="006A0A27">
                            <w:pPr>
                              <w:pStyle w:val="BodyText"/>
                              <w:tabs>
                                <w:tab w:val="left" w:pos="1260"/>
                              </w:tabs>
                              <w:rPr>
                                <w:lang w:eastAsia="zh-CN"/>
                              </w:rPr>
                            </w:pPr>
                            <w:r w:rsidRPr="006C36D7">
                              <w:rPr>
                                <w:highlight w:val="green"/>
                                <w:lang w:eastAsia="zh-CN"/>
                              </w:rPr>
                              <w:t>Agreement:</w:t>
                            </w:r>
                          </w:p>
                          <w:p w14:paraId="0FABC766" w14:textId="77777777" w:rsidR="006A0A27" w:rsidRPr="00DA65BB" w:rsidRDefault="006A0A27" w:rsidP="006A0A27">
                            <w:pPr>
                              <w:spacing w:after="0"/>
                              <w:rPr>
                                <w:rFonts w:eastAsia="MS Mincho"/>
                                <w:iCs/>
                                <w:szCs w:val="22"/>
                              </w:rPr>
                            </w:pPr>
                            <w:r>
                              <w:rPr>
                                <w:rFonts w:eastAsia="MS Mincho"/>
                                <w:iCs/>
                                <w:szCs w:val="22"/>
                              </w:rPr>
                              <w:t>W</w:t>
                            </w:r>
                            <w:r w:rsidRPr="00DA65BB">
                              <w:rPr>
                                <w:rFonts w:eastAsia="MS Mincho" w:hint="eastAsia"/>
                                <w:iCs/>
                                <w:szCs w:val="22"/>
                              </w:rPr>
                              <w:t xml:space="preserve">hen </w:t>
                            </w:r>
                            <w:r>
                              <w:rPr>
                                <w:rFonts w:eastAsia="MS Mincho"/>
                                <w:iCs/>
                                <w:szCs w:val="22"/>
                              </w:rPr>
                              <w:t xml:space="preserve">NW indicates the </w:t>
                            </w:r>
                            <w:r w:rsidRPr="00DA65BB">
                              <w:rPr>
                                <w:rFonts w:eastAsia="MS Mincho" w:hint="eastAsia"/>
                                <w:iCs/>
                                <w:szCs w:val="22"/>
                              </w:rPr>
                              <w:t xml:space="preserve">OD-SSB transmission </w:t>
                            </w:r>
                            <w:r>
                              <w:rPr>
                                <w:rFonts w:eastAsia="MS Mincho"/>
                                <w:iCs/>
                                <w:szCs w:val="22"/>
                              </w:rPr>
                              <w:t xml:space="preserve">for deactivated </w:t>
                            </w:r>
                            <w:proofErr w:type="spellStart"/>
                            <w:r>
                              <w:rPr>
                                <w:rFonts w:eastAsia="MS Mincho"/>
                                <w:iCs/>
                                <w:szCs w:val="22"/>
                              </w:rPr>
                              <w:t>SCell</w:t>
                            </w:r>
                            <w:proofErr w:type="spellEnd"/>
                            <w:r>
                              <w:rPr>
                                <w:rFonts w:eastAsia="MS Mincho"/>
                                <w:iCs/>
                                <w:szCs w:val="22"/>
                              </w:rPr>
                              <w:t xml:space="preserve"> </w:t>
                            </w:r>
                            <w:proofErr w:type="gramStart"/>
                            <w:r>
                              <w:rPr>
                                <w:rFonts w:eastAsia="MS Mincho"/>
                                <w:iCs/>
                                <w:szCs w:val="22"/>
                              </w:rPr>
                              <w:t>measurement(</w:t>
                            </w:r>
                            <w:proofErr w:type="gramEnd"/>
                            <w:r>
                              <w:rPr>
                                <w:rFonts w:eastAsia="MS Mincho"/>
                                <w:iCs/>
                                <w:szCs w:val="22"/>
                              </w:rPr>
                              <w:t>Case 2 Scenario 2),</w:t>
                            </w:r>
                          </w:p>
                          <w:p w14:paraId="4C0D438F" w14:textId="77777777" w:rsidR="006A0A27" w:rsidRPr="002772BE" w:rsidRDefault="006A0A27" w:rsidP="006A0A27">
                            <w:pPr>
                              <w:pStyle w:val="ListParagraph"/>
                              <w:numPr>
                                <w:ilvl w:val="0"/>
                                <w:numId w:val="26"/>
                              </w:numPr>
                              <w:autoSpaceDN w:val="0"/>
                              <w:rPr>
                                <w:rFonts w:eastAsia="SimSun"/>
                                <w:color w:val="000000" w:themeColor="text1"/>
                                <w:szCs w:val="24"/>
                                <w:lang w:eastAsia="zh-CN"/>
                              </w:rPr>
                            </w:pPr>
                            <w:r w:rsidRPr="002772BE">
                              <w:rPr>
                                <w:rFonts w:eastAsia="SimSun" w:hint="eastAsia"/>
                                <w:color w:val="000000" w:themeColor="text1"/>
                                <w:szCs w:val="24"/>
                                <w:lang w:eastAsia="zh-CN"/>
                              </w:rPr>
                              <w:t xml:space="preserve">Option 1: </w:t>
                            </w:r>
                            <w:r w:rsidRPr="002772BE">
                              <w:rPr>
                                <w:rFonts w:eastAsiaTheme="minorEastAsia" w:hint="eastAsia"/>
                                <w:iCs/>
                                <w:lang w:eastAsia="zh-CN"/>
                              </w:rPr>
                              <w:t>T</w:t>
                            </w:r>
                            <w:r w:rsidRPr="002772BE">
                              <w:rPr>
                                <w:iCs/>
                              </w:rPr>
                              <w:t>he same approach in Case 1 can be reused.</w:t>
                            </w:r>
                          </w:p>
                          <w:p w14:paraId="33E5A4EF" w14:textId="77777777" w:rsidR="006A0A27" w:rsidRPr="002772BE" w:rsidRDefault="006A0A27" w:rsidP="006A0A27">
                            <w:pPr>
                              <w:pStyle w:val="ListParagraph"/>
                              <w:numPr>
                                <w:ilvl w:val="1"/>
                                <w:numId w:val="26"/>
                              </w:numPr>
                              <w:autoSpaceDN w:val="0"/>
                              <w:rPr>
                                <w:rFonts w:eastAsia="SimSun"/>
                                <w:color w:val="000000" w:themeColor="text1"/>
                                <w:szCs w:val="24"/>
                                <w:lang w:eastAsia="zh-CN"/>
                              </w:rPr>
                            </w:pPr>
                            <w:r w:rsidRPr="002772BE">
                              <w:rPr>
                                <w:rFonts w:hint="eastAsia"/>
                                <w:lang w:eastAsia="zh-CN"/>
                              </w:rPr>
                              <w:t xml:space="preserve">UE performs the OD-SSB based fast L3 measurement following OD-SSB periodicity for deactivated </w:t>
                            </w:r>
                            <w:proofErr w:type="spellStart"/>
                            <w:r w:rsidRPr="002772BE">
                              <w:rPr>
                                <w:rFonts w:hint="eastAsia"/>
                                <w:lang w:eastAsia="zh-CN"/>
                              </w:rPr>
                              <w:t>SCell</w:t>
                            </w:r>
                            <w:proofErr w:type="spellEnd"/>
                            <w:r w:rsidRPr="002772BE">
                              <w:rPr>
                                <w:rFonts w:hint="eastAsia"/>
                                <w:lang w:eastAsia="zh-CN"/>
                              </w:rPr>
                              <w:t xml:space="preserve"> within a time window</w:t>
                            </w:r>
                            <w:r w:rsidRPr="002772BE">
                              <w:rPr>
                                <w:lang w:eastAsia="zh-CN"/>
                              </w:rPr>
                              <w:t xml:space="preserve">. After the time window, UE fallbacks to a slow mode </w:t>
                            </w:r>
                            <w:proofErr w:type="gramStart"/>
                            <w:r w:rsidRPr="002772BE">
                              <w:rPr>
                                <w:lang w:eastAsia="zh-CN"/>
                              </w:rPr>
                              <w:t>measurement</w:t>
                            </w:r>
                            <w:r w:rsidRPr="002772BE">
                              <w:rPr>
                                <w:rFonts w:eastAsiaTheme="minorEastAsia" w:hint="eastAsia"/>
                                <w:lang w:eastAsia="zh-CN"/>
                              </w:rPr>
                              <w:t>(</w:t>
                            </w:r>
                            <w:proofErr w:type="gramEnd"/>
                            <w:r w:rsidRPr="002772BE">
                              <w:rPr>
                                <w:rFonts w:eastAsiaTheme="minorEastAsia" w:hint="eastAsia"/>
                                <w:lang w:eastAsia="zh-CN"/>
                              </w:rPr>
                              <w:t xml:space="preserve">with </w:t>
                            </w:r>
                            <w:r w:rsidRPr="002772BE">
                              <w:rPr>
                                <w:rFonts w:eastAsiaTheme="minorEastAsia" w:hint="eastAsia"/>
                                <w:iCs/>
                                <w:lang w:eastAsia="zh-CN"/>
                              </w:rPr>
                              <w:t xml:space="preserve">DRX and </w:t>
                            </w:r>
                            <w:proofErr w:type="spellStart"/>
                            <w:r w:rsidRPr="002772BE">
                              <w:rPr>
                                <w:rFonts w:eastAsiaTheme="minorEastAsia"/>
                                <w:i/>
                                <w:lang w:eastAsia="zh-CN"/>
                              </w:rPr>
                              <w:t>measCycleSCell</w:t>
                            </w:r>
                            <w:proofErr w:type="spellEnd"/>
                            <w:r w:rsidRPr="002772BE">
                              <w:rPr>
                                <w:rFonts w:eastAsiaTheme="minorEastAsia" w:hint="eastAsia"/>
                                <w:lang w:eastAsia="zh-CN"/>
                              </w:rPr>
                              <w:t>)</w:t>
                            </w:r>
                            <w:r w:rsidRPr="002772BE">
                              <w:rPr>
                                <w:lang w:eastAsia="zh-CN"/>
                              </w:rPr>
                              <w:t>.</w:t>
                            </w:r>
                          </w:p>
                          <w:p w14:paraId="0BF53274" w14:textId="77777777" w:rsidR="006A0A27" w:rsidRPr="002772BE" w:rsidRDefault="006A0A27" w:rsidP="006A0A27">
                            <w:pPr>
                              <w:pStyle w:val="ListParagraph"/>
                              <w:numPr>
                                <w:ilvl w:val="0"/>
                                <w:numId w:val="26"/>
                              </w:numPr>
                              <w:autoSpaceDN w:val="0"/>
                              <w:rPr>
                                <w:rFonts w:eastAsia="SimSun"/>
                                <w:color w:val="000000" w:themeColor="text1"/>
                                <w:szCs w:val="24"/>
                                <w:lang w:eastAsia="zh-CN"/>
                              </w:rPr>
                            </w:pPr>
                            <w:r w:rsidRPr="002772BE">
                              <w:rPr>
                                <w:rFonts w:eastAsiaTheme="minorEastAsia" w:hint="eastAsia"/>
                                <w:lang w:eastAsia="zh-CN"/>
                              </w:rPr>
                              <w:t xml:space="preserve">Option 2: </w:t>
                            </w:r>
                          </w:p>
                          <w:p w14:paraId="589D4682" w14:textId="77777777" w:rsidR="006A0A27" w:rsidRDefault="006A0A27" w:rsidP="006A0A27">
                            <w:pPr>
                              <w:pStyle w:val="ListParagraph"/>
                              <w:numPr>
                                <w:ilvl w:val="1"/>
                                <w:numId w:val="26"/>
                              </w:numPr>
                              <w:autoSpaceDN w:val="0"/>
                              <w:rPr>
                                <w:rFonts w:eastAsia="SimSun"/>
                                <w:color w:val="000000" w:themeColor="text1"/>
                                <w:szCs w:val="24"/>
                                <w:lang w:eastAsia="zh-CN"/>
                              </w:rPr>
                            </w:pPr>
                            <w:r>
                              <w:rPr>
                                <w:rFonts w:eastAsiaTheme="minorEastAsia"/>
                                <w:iCs/>
                                <w:lang w:eastAsia="zh-CN"/>
                              </w:rPr>
                              <w:t>I</w:t>
                            </w:r>
                            <w:r>
                              <w:rPr>
                                <w:rFonts w:eastAsiaTheme="minorEastAsia" w:hint="eastAsia"/>
                                <w:iCs/>
                                <w:lang w:eastAsia="zh-CN"/>
                              </w:rPr>
                              <w:t xml:space="preserve">f </w:t>
                            </w:r>
                            <w:r>
                              <w:t xml:space="preserve">the serving cell </w:t>
                            </w:r>
                            <w:r>
                              <w:rPr>
                                <w:rFonts w:eastAsiaTheme="minorEastAsia" w:hint="eastAsia"/>
                                <w:lang w:eastAsia="zh-CN"/>
                              </w:rPr>
                              <w:t xml:space="preserve">is </w:t>
                            </w:r>
                            <w:r>
                              <w:t>unknown,</w:t>
                            </w:r>
                            <w:r>
                              <w:rPr>
                                <w:rFonts w:eastAsiaTheme="minorEastAsia" w:hint="eastAsia"/>
                                <w:iCs/>
                                <w:lang w:eastAsia="zh-CN"/>
                              </w:rPr>
                              <w:t xml:space="preserve"> </w:t>
                            </w:r>
                            <w:r>
                              <w:rPr>
                                <w:rFonts w:eastAsiaTheme="minorEastAsia"/>
                                <w:iCs/>
                                <w:lang w:eastAsia="zh-CN"/>
                              </w:rPr>
                              <w:t>t</w:t>
                            </w:r>
                            <w:r>
                              <w:rPr>
                                <w:iCs/>
                              </w:rPr>
                              <w:t>he same approach in Case 1 can be reused</w:t>
                            </w:r>
                            <w:r>
                              <w:rPr>
                                <w:rFonts w:eastAsiaTheme="minorEastAsia" w:hint="eastAsia"/>
                                <w:lang w:eastAsia="zh-CN"/>
                              </w:rPr>
                              <w:t>.</w:t>
                            </w:r>
                          </w:p>
                          <w:p w14:paraId="24A6D62D" w14:textId="77777777" w:rsidR="006A0A27" w:rsidRPr="003219FB" w:rsidRDefault="006A0A27" w:rsidP="006A0A27">
                            <w:pPr>
                              <w:pStyle w:val="ListParagraph"/>
                              <w:numPr>
                                <w:ilvl w:val="1"/>
                                <w:numId w:val="26"/>
                              </w:numPr>
                              <w:autoSpaceDN w:val="0"/>
                              <w:rPr>
                                <w:rFonts w:eastAsia="SimSun"/>
                                <w:color w:val="000000" w:themeColor="text1"/>
                                <w:szCs w:val="24"/>
                                <w:lang w:eastAsia="zh-CN"/>
                              </w:rPr>
                            </w:pPr>
                            <w:r>
                              <w:rPr>
                                <w:rFonts w:eastAsiaTheme="minorEastAsia"/>
                                <w:lang w:eastAsia="zh-CN"/>
                              </w:rPr>
                              <w:t>If the serving cell is known</w:t>
                            </w:r>
                            <w:r>
                              <w:rPr>
                                <w:rFonts w:eastAsiaTheme="minorEastAsia" w:hint="eastAsia"/>
                                <w:lang w:eastAsia="zh-CN"/>
                              </w:rPr>
                              <w:t xml:space="preserve">, UE follows legacy </w:t>
                            </w:r>
                            <w:r>
                              <w:t xml:space="preserve">requirements based on </w:t>
                            </w:r>
                            <w:proofErr w:type="spellStart"/>
                            <w:r>
                              <w:rPr>
                                <w:i/>
                                <w:iCs/>
                              </w:rPr>
                              <w:t>measCycleSCell</w:t>
                            </w:r>
                            <w:proofErr w:type="spellEnd"/>
                            <w:r>
                              <w:rPr>
                                <w:rFonts w:eastAsiaTheme="minorEastAsia" w:hint="eastAsia"/>
                                <w:lang w:eastAsia="zh-CN"/>
                              </w:rPr>
                              <w:t>.</w:t>
                            </w:r>
                          </w:p>
                          <w:p w14:paraId="2F7333DF" w14:textId="77777777" w:rsidR="006A0A27" w:rsidRDefault="006A0A27" w:rsidP="006A0A27">
                            <w:pPr>
                              <w:pStyle w:val="ListParagraph"/>
                              <w:numPr>
                                <w:ilvl w:val="2"/>
                                <w:numId w:val="26"/>
                              </w:numPr>
                              <w:overflowPunct w:val="0"/>
                              <w:autoSpaceDE w:val="0"/>
                              <w:autoSpaceDN w:val="0"/>
                              <w:adjustRightInd w:val="0"/>
                              <w:textAlignment w:val="baseline"/>
                              <w:rPr>
                                <w:color w:val="000000" w:themeColor="text1"/>
                                <w:szCs w:val="24"/>
                                <w:lang w:eastAsia="zh-CN"/>
                              </w:rPr>
                            </w:pPr>
                            <w:r>
                              <w:rPr>
                                <w:color w:val="000000" w:themeColor="text1"/>
                                <w:szCs w:val="24"/>
                                <w:lang w:eastAsia="zh-CN"/>
                              </w:rPr>
                              <w:t>The known condition reuses the principle of legacy known condition.</w:t>
                            </w:r>
                          </w:p>
                          <w:p w14:paraId="7199BC56" w14:textId="77777777" w:rsidR="006A0A27" w:rsidRDefault="006A0A27" w:rsidP="006A0A27">
                            <w:pPr>
                              <w:pStyle w:val="ListParagraph"/>
                              <w:numPr>
                                <w:ilvl w:val="2"/>
                                <w:numId w:val="26"/>
                              </w:numPr>
                              <w:overflowPunct w:val="0"/>
                              <w:autoSpaceDE w:val="0"/>
                              <w:autoSpaceDN w:val="0"/>
                              <w:adjustRightInd w:val="0"/>
                              <w:textAlignment w:val="baseline"/>
                              <w:rPr>
                                <w:color w:val="000000" w:themeColor="text1"/>
                                <w:szCs w:val="24"/>
                                <w:lang w:eastAsia="zh-CN"/>
                              </w:rPr>
                            </w:pPr>
                            <w:r>
                              <w:rPr>
                                <w:color w:val="000000" w:themeColor="text1"/>
                                <w:szCs w:val="24"/>
                                <w:lang w:eastAsia="zh-CN"/>
                              </w:rPr>
                              <w:t>This scenario applies at least when UE sends the meas. reporting.</w:t>
                            </w:r>
                          </w:p>
                          <w:p w14:paraId="31DB36A4" w14:textId="77777777" w:rsidR="006A0A27" w:rsidRDefault="006A0A27" w:rsidP="006A0A27">
                            <w:pPr>
                              <w:pStyle w:val="ListParagraph"/>
                              <w:numPr>
                                <w:ilvl w:val="1"/>
                                <w:numId w:val="26"/>
                              </w:numPr>
                              <w:overflowPunct w:val="0"/>
                              <w:autoSpaceDE w:val="0"/>
                              <w:autoSpaceDN w:val="0"/>
                              <w:adjustRightInd w:val="0"/>
                              <w:textAlignment w:val="baseline"/>
                              <w:rPr>
                                <w:color w:val="000000" w:themeColor="text1"/>
                                <w:szCs w:val="24"/>
                                <w:lang w:eastAsia="zh-CN"/>
                              </w:rPr>
                            </w:pPr>
                            <w:r w:rsidRPr="00BB2FD8">
                              <w:rPr>
                                <w:color w:val="000000" w:themeColor="text1"/>
                                <w:szCs w:val="24"/>
                                <w:lang w:eastAsia="zh-CN"/>
                              </w:rPr>
                              <w:t>FFS the case if the L3 meas. report cannot be triggered.</w:t>
                            </w:r>
                          </w:p>
                          <w:p w14:paraId="41CBEDBF" w14:textId="77777777" w:rsidR="006A0A27" w:rsidRDefault="006A0A27" w:rsidP="006A0A27">
                            <w:pPr>
                              <w:spacing w:after="0"/>
                              <w:rPr>
                                <w:color w:val="000000" w:themeColor="text1"/>
                              </w:rPr>
                            </w:pPr>
                            <w:r w:rsidRPr="000B2209">
                              <w:rPr>
                                <w:color w:val="000000" w:themeColor="text1"/>
                                <w:szCs w:val="24"/>
                                <w:lang w:eastAsia="zh-CN"/>
                              </w:rPr>
                              <w:t>The above requirement is applie</w:t>
                            </w:r>
                            <w:r>
                              <w:rPr>
                                <w:color w:val="000000" w:themeColor="text1"/>
                                <w:szCs w:val="24"/>
                                <w:lang w:eastAsia="zh-CN"/>
                              </w:rPr>
                              <w:t>d</w:t>
                            </w:r>
                            <w:r w:rsidRPr="000B2209">
                              <w:rPr>
                                <w:color w:val="000000" w:themeColor="text1"/>
                                <w:szCs w:val="24"/>
                                <w:lang w:eastAsia="zh-CN"/>
                              </w:rPr>
                              <w:t xml:space="preserve"> at least </w:t>
                            </w:r>
                            <w:r>
                              <w:rPr>
                                <w:color w:val="000000" w:themeColor="text1"/>
                                <w:szCs w:val="24"/>
                                <w:lang w:eastAsia="zh-CN"/>
                              </w:rPr>
                              <w:t>when</w:t>
                            </w:r>
                            <w:r w:rsidRPr="000B2209">
                              <w:rPr>
                                <w:color w:val="000000" w:themeColor="text1"/>
                                <w:szCs w:val="24"/>
                                <w:lang w:eastAsia="zh-CN"/>
                              </w:rPr>
                              <w:t xml:space="preserve"> the OD-SSB and AO-SSB are on the same frequency and spatial relation.</w:t>
                            </w:r>
                          </w:p>
                          <w:p w14:paraId="476C8CC1" w14:textId="77777777" w:rsidR="006A0A27" w:rsidRPr="00A74A75" w:rsidRDefault="006A0A27" w:rsidP="006A0A27">
                            <w:pPr>
                              <w:spacing w:after="0"/>
                              <w:rPr>
                                <w:color w:val="000000" w:themeColor="text1"/>
                              </w:rPr>
                            </w:pPr>
                            <w:r>
                              <w:rPr>
                                <w:color w:val="000000" w:themeColor="text1"/>
                              </w:rPr>
                              <w:t>In RAN4 #114, RAN4 agreed on the following scenarios to start with for Case #2. In both scenarios, the center frequency is identical between OD-SSB and always-on 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9487EE" id="_x0000_s1028" type="#_x0000_t202" style="position:absolute;left:0;text-align:left;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CD9A1F9" w14:textId="77777777" w:rsidR="006A0A27" w:rsidRDefault="006A0A27" w:rsidP="006A0A27">
                      <w:pPr>
                        <w:rPr>
                          <w:b/>
                          <w:color w:val="0070C0"/>
                          <w:u w:val="single"/>
                          <w:lang w:eastAsia="zh-CN"/>
                        </w:rPr>
                      </w:pPr>
                      <w:r>
                        <w:rPr>
                          <w:b/>
                          <w:color w:val="0070C0"/>
                          <w:u w:val="single"/>
                          <w:lang w:eastAsia="ko-KR"/>
                        </w:rPr>
                        <w:t xml:space="preserve">Issue </w:t>
                      </w:r>
                      <w:r>
                        <w:rPr>
                          <w:rFonts w:hint="eastAsia"/>
                          <w:b/>
                          <w:color w:val="0070C0"/>
                          <w:u w:val="single"/>
                          <w:lang w:eastAsia="zh-CN"/>
                        </w:rPr>
                        <w:t>2-1</w:t>
                      </w:r>
                      <w:r>
                        <w:rPr>
                          <w:b/>
                          <w:color w:val="0070C0"/>
                          <w:u w:val="single"/>
                          <w:lang w:eastAsia="ko-KR"/>
                        </w:rPr>
                        <w:t>:</w:t>
                      </w:r>
                      <w:r>
                        <w:rPr>
                          <w:rFonts w:hint="eastAsia"/>
                          <w:b/>
                          <w:color w:val="0070C0"/>
                          <w:u w:val="single"/>
                          <w:lang w:eastAsia="zh-CN"/>
                        </w:rPr>
                        <w:t xml:space="preserve"> (Case 2)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L3 measurement when OD-SSB transmission is triggered</w:t>
                      </w:r>
                    </w:p>
                    <w:p w14:paraId="5427A32D" w14:textId="77777777" w:rsidR="006A0A27" w:rsidRDefault="006A0A27" w:rsidP="006A0A27">
                      <w:pPr>
                        <w:pStyle w:val="BodyText"/>
                        <w:tabs>
                          <w:tab w:val="left" w:pos="1260"/>
                        </w:tabs>
                        <w:rPr>
                          <w:lang w:eastAsia="zh-CN"/>
                        </w:rPr>
                      </w:pPr>
                      <w:r w:rsidRPr="006C36D7">
                        <w:rPr>
                          <w:highlight w:val="green"/>
                          <w:lang w:eastAsia="zh-CN"/>
                        </w:rPr>
                        <w:t>Agreement:</w:t>
                      </w:r>
                    </w:p>
                    <w:p w14:paraId="0FABC766" w14:textId="77777777" w:rsidR="006A0A27" w:rsidRPr="00DA65BB" w:rsidRDefault="006A0A27" w:rsidP="006A0A27">
                      <w:pPr>
                        <w:spacing w:after="0"/>
                        <w:rPr>
                          <w:rFonts w:eastAsia="MS Mincho"/>
                          <w:iCs/>
                          <w:szCs w:val="22"/>
                        </w:rPr>
                      </w:pPr>
                      <w:r>
                        <w:rPr>
                          <w:rFonts w:eastAsia="MS Mincho"/>
                          <w:iCs/>
                          <w:szCs w:val="22"/>
                        </w:rPr>
                        <w:t>W</w:t>
                      </w:r>
                      <w:r w:rsidRPr="00DA65BB">
                        <w:rPr>
                          <w:rFonts w:eastAsia="MS Mincho" w:hint="eastAsia"/>
                          <w:iCs/>
                          <w:szCs w:val="22"/>
                        </w:rPr>
                        <w:t xml:space="preserve">hen </w:t>
                      </w:r>
                      <w:r>
                        <w:rPr>
                          <w:rFonts w:eastAsia="MS Mincho"/>
                          <w:iCs/>
                          <w:szCs w:val="22"/>
                        </w:rPr>
                        <w:t xml:space="preserve">NW indicates the </w:t>
                      </w:r>
                      <w:r w:rsidRPr="00DA65BB">
                        <w:rPr>
                          <w:rFonts w:eastAsia="MS Mincho" w:hint="eastAsia"/>
                          <w:iCs/>
                          <w:szCs w:val="22"/>
                        </w:rPr>
                        <w:t xml:space="preserve">OD-SSB transmission </w:t>
                      </w:r>
                      <w:r>
                        <w:rPr>
                          <w:rFonts w:eastAsia="MS Mincho"/>
                          <w:iCs/>
                          <w:szCs w:val="22"/>
                        </w:rPr>
                        <w:t xml:space="preserve">for deactivated </w:t>
                      </w:r>
                      <w:proofErr w:type="spellStart"/>
                      <w:r>
                        <w:rPr>
                          <w:rFonts w:eastAsia="MS Mincho"/>
                          <w:iCs/>
                          <w:szCs w:val="22"/>
                        </w:rPr>
                        <w:t>SCell</w:t>
                      </w:r>
                      <w:proofErr w:type="spellEnd"/>
                      <w:r>
                        <w:rPr>
                          <w:rFonts w:eastAsia="MS Mincho"/>
                          <w:iCs/>
                          <w:szCs w:val="22"/>
                        </w:rPr>
                        <w:t xml:space="preserve"> </w:t>
                      </w:r>
                      <w:proofErr w:type="gramStart"/>
                      <w:r>
                        <w:rPr>
                          <w:rFonts w:eastAsia="MS Mincho"/>
                          <w:iCs/>
                          <w:szCs w:val="22"/>
                        </w:rPr>
                        <w:t>measurement(</w:t>
                      </w:r>
                      <w:proofErr w:type="gramEnd"/>
                      <w:r>
                        <w:rPr>
                          <w:rFonts w:eastAsia="MS Mincho"/>
                          <w:iCs/>
                          <w:szCs w:val="22"/>
                        </w:rPr>
                        <w:t>Case 2 Scenario 2),</w:t>
                      </w:r>
                    </w:p>
                    <w:p w14:paraId="4C0D438F" w14:textId="77777777" w:rsidR="006A0A27" w:rsidRPr="002772BE" w:rsidRDefault="006A0A27" w:rsidP="006A0A27">
                      <w:pPr>
                        <w:pStyle w:val="ListParagraph"/>
                        <w:numPr>
                          <w:ilvl w:val="0"/>
                          <w:numId w:val="26"/>
                        </w:numPr>
                        <w:autoSpaceDN w:val="0"/>
                        <w:rPr>
                          <w:rFonts w:eastAsia="SimSun"/>
                          <w:color w:val="000000" w:themeColor="text1"/>
                          <w:szCs w:val="24"/>
                          <w:lang w:eastAsia="zh-CN"/>
                        </w:rPr>
                      </w:pPr>
                      <w:r w:rsidRPr="002772BE">
                        <w:rPr>
                          <w:rFonts w:eastAsia="SimSun" w:hint="eastAsia"/>
                          <w:color w:val="000000" w:themeColor="text1"/>
                          <w:szCs w:val="24"/>
                          <w:lang w:eastAsia="zh-CN"/>
                        </w:rPr>
                        <w:t xml:space="preserve">Option 1: </w:t>
                      </w:r>
                      <w:r w:rsidRPr="002772BE">
                        <w:rPr>
                          <w:rFonts w:eastAsiaTheme="minorEastAsia" w:hint="eastAsia"/>
                          <w:iCs/>
                          <w:lang w:eastAsia="zh-CN"/>
                        </w:rPr>
                        <w:t>T</w:t>
                      </w:r>
                      <w:r w:rsidRPr="002772BE">
                        <w:rPr>
                          <w:iCs/>
                        </w:rPr>
                        <w:t>he same approach in Case 1 can be reused.</w:t>
                      </w:r>
                    </w:p>
                    <w:p w14:paraId="33E5A4EF" w14:textId="77777777" w:rsidR="006A0A27" w:rsidRPr="002772BE" w:rsidRDefault="006A0A27" w:rsidP="006A0A27">
                      <w:pPr>
                        <w:pStyle w:val="ListParagraph"/>
                        <w:numPr>
                          <w:ilvl w:val="1"/>
                          <w:numId w:val="26"/>
                        </w:numPr>
                        <w:autoSpaceDN w:val="0"/>
                        <w:rPr>
                          <w:rFonts w:eastAsia="SimSun"/>
                          <w:color w:val="000000" w:themeColor="text1"/>
                          <w:szCs w:val="24"/>
                          <w:lang w:eastAsia="zh-CN"/>
                        </w:rPr>
                      </w:pPr>
                      <w:r w:rsidRPr="002772BE">
                        <w:rPr>
                          <w:rFonts w:hint="eastAsia"/>
                          <w:lang w:eastAsia="zh-CN"/>
                        </w:rPr>
                        <w:t xml:space="preserve">UE performs the OD-SSB based fast L3 measurement following OD-SSB periodicity for deactivated </w:t>
                      </w:r>
                      <w:proofErr w:type="spellStart"/>
                      <w:r w:rsidRPr="002772BE">
                        <w:rPr>
                          <w:rFonts w:hint="eastAsia"/>
                          <w:lang w:eastAsia="zh-CN"/>
                        </w:rPr>
                        <w:t>SCell</w:t>
                      </w:r>
                      <w:proofErr w:type="spellEnd"/>
                      <w:r w:rsidRPr="002772BE">
                        <w:rPr>
                          <w:rFonts w:hint="eastAsia"/>
                          <w:lang w:eastAsia="zh-CN"/>
                        </w:rPr>
                        <w:t xml:space="preserve"> within a time window</w:t>
                      </w:r>
                      <w:r w:rsidRPr="002772BE">
                        <w:rPr>
                          <w:lang w:eastAsia="zh-CN"/>
                        </w:rPr>
                        <w:t xml:space="preserve">. After the time window, UE fallbacks to a slow mode </w:t>
                      </w:r>
                      <w:proofErr w:type="gramStart"/>
                      <w:r w:rsidRPr="002772BE">
                        <w:rPr>
                          <w:lang w:eastAsia="zh-CN"/>
                        </w:rPr>
                        <w:t>measurement</w:t>
                      </w:r>
                      <w:r w:rsidRPr="002772BE">
                        <w:rPr>
                          <w:rFonts w:eastAsiaTheme="minorEastAsia" w:hint="eastAsia"/>
                          <w:lang w:eastAsia="zh-CN"/>
                        </w:rPr>
                        <w:t>(</w:t>
                      </w:r>
                      <w:proofErr w:type="gramEnd"/>
                      <w:r w:rsidRPr="002772BE">
                        <w:rPr>
                          <w:rFonts w:eastAsiaTheme="minorEastAsia" w:hint="eastAsia"/>
                          <w:lang w:eastAsia="zh-CN"/>
                        </w:rPr>
                        <w:t xml:space="preserve">with </w:t>
                      </w:r>
                      <w:r w:rsidRPr="002772BE">
                        <w:rPr>
                          <w:rFonts w:eastAsiaTheme="minorEastAsia" w:hint="eastAsia"/>
                          <w:iCs/>
                          <w:lang w:eastAsia="zh-CN"/>
                        </w:rPr>
                        <w:t xml:space="preserve">DRX and </w:t>
                      </w:r>
                      <w:proofErr w:type="spellStart"/>
                      <w:r w:rsidRPr="002772BE">
                        <w:rPr>
                          <w:rFonts w:eastAsiaTheme="minorEastAsia"/>
                          <w:i/>
                          <w:lang w:eastAsia="zh-CN"/>
                        </w:rPr>
                        <w:t>measCycleSCell</w:t>
                      </w:r>
                      <w:proofErr w:type="spellEnd"/>
                      <w:r w:rsidRPr="002772BE">
                        <w:rPr>
                          <w:rFonts w:eastAsiaTheme="minorEastAsia" w:hint="eastAsia"/>
                          <w:lang w:eastAsia="zh-CN"/>
                        </w:rPr>
                        <w:t>)</w:t>
                      </w:r>
                      <w:r w:rsidRPr="002772BE">
                        <w:rPr>
                          <w:lang w:eastAsia="zh-CN"/>
                        </w:rPr>
                        <w:t>.</w:t>
                      </w:r>
                    </w:p>
                    <w:p w14:paraId="0BF53274" w14:textId="77777777" w:rsidR="006A0A27" w:rsidRPr="002772BE" w:rsidRDefault="006A0A27" w:rsidP="006A0A27">
                      <w:pPr>
                        <w:pStyle w:val="ListParagraph"/>
                        <w:numPr>
                          <w:ilvl w:val="0"/>
                          <w:numId w:val="26"/>
                        </w:numPr>
                        <w:autoSpaceDN w:val="0"/>
                        <w:rPr>
                          <w:rFonts w:eastAsia="SimSun"/>
                          <w:color w:val="000000" w:themeColor="text1"/>
                          <w:szCs w:val="24"/>
                          <w:lang w:eastAsia="zh-CN"/>
                        </w:rPr>
                      </w:pPr>
                      <w:r w:rsidRPr="002772BE">
                        <w:rPr>
                          <w:rFonts w:eastAsiaTheme="minorEastAsia" w:hint="eastAsia"/>
                          <w:lang w:eastAsia="zh-CN"/>
                        </w:rPr>
                        <w:t xml:space="preserve">Option 2: </w:t>
                      </w:r>
                    </w:p>
                    <w:p w14:paraId="589D4682" w14:textId="77777777" w:rsidR="006A0A27" w:rsidRDefault="006A0A27" w:rsidP="006A0A27">
                      <w:pPr>
                        <w:pStyle w:val="ListParagraph"/>
                        <w:numPr>
                          <w:ilvl w:val="1"/>
                          <w:numId w:val="26"/>
                        </w:numPr>
                        <w:autoSpaceDN w:val="0"/>
                        <w:rPr>
                          <w:rFonts w:eastAsia="SimSun"/>
                          <w:color w:val="000000" w:themeColor="text1"/>
                          <w:szCs w:val="24"/>
                          <w:lang w:eastAsia="zh-CN"/>
                        </w:rPr>
                      </w:pPr>
                      <w:r>
                        <w:rPr>
                          <w:rFonts w:eastAsiaTheme="minorEastAsia"/>
                          <w:iCs/>
                          <w:lang w:eastAsia="zh-CN"/>
                        </w:rPr>
                        <w:t>I</w:t>
                      </w:r>
                      <w:r>
                        <w:rPr>
                          <w:rFonts w:eastAsiaTheme="minorEastAsia" w:hint="eastAsia"/>
                          <w:iCs/>
                          <w:lang w:eastAsia="zh-CN"/>
                        </w:rPr>
                        <w:t xml:space="preserve">f </w:t>
                      </w:r>
                      <w:r>
                        <w:t xml:space="preserve">the serving cell </w:t>
                      </w:r>
                      <w:r>
                        <w:rPr>
                          <w:rFonts w:eastAsiaTheme="minorEastAsia" w:hint="eastAsia"/>
                          <w:lang w:eastAsia="zh-CN"/>
                        </w:rPr>
                        <w:t xml:space="preserve">is </w:t>
                      </w:r>
                      <w:r>
                        <w:t>unknown,</w:t>
                      </w:r>
                      <w:r>
                        <w:rPr>
                          <w:rFonts w:eastAsiaTheme="minorEastAsia" w:hint="eastAsia"/>
                          <w:iCs/>
                          <w:lang w:eastAsia="zh-CN"/>
                        </w:rPr>
                        <w:t xml:space="preserve"> </w:t>
                      </w:r>
                      <w:r>
                        <w:rPr>
                          <w:rFonts w:eastAsiaTheme="minorEastAsia"/>
                          <w:iCs/>
                          <w:lang w:eastAsia="zh-CN"/>
                        </w:rPr>
                        <w:t>t</w:t>
                      </w:r>
                      <w:r>
                        <w:rPr>
                          <w:iCs/>
                        </w:rPr>
                        <w:t>he same approach in Case 1 can be reused</w:t>
                      </w:r>
                      <w:r>
                        <w:rPr>
                          <w:rFonts w:eastAsiaTheme="minorEastAsia" w:hint="eastAsia"/>
                          <w:lang w:eastAsia="zh-CN"/>
                        </w:rPr>
                        <w:t>.</w:t>
                      </w:r>
                    </w:p>
                    <w:p w14:paraId="24A6D62D" w14:textId="77777777" w:rsidR="006A0A27" w:rsidRPr="003219FB" w:rsidRDefault="006A0A27" w:rsidP="006A0A27">
                      <w:pPr>
                        <w:pStyle w:val="ListParagraph"/>
                        <w:numPr>
                          <w:ilvl w:val="1"/>
                          <w:numId w:val="26"/>
                        </w:numPr>
                        <w:autoSpaceDN w:val="0"/>
                        <w:rPr>
                          <w:rFonts w:eastAsia="SimSun"/>
                          <w:color w:val="000000" w:themeColor="text1"/>
                          <w:szCs w:val="24"/>
                          <w:lang w:eastAsia="zh-CN"/>
                        </w:rPr>
                      </w:pPr>
                      <w:r>
                        <w:rPr>
                          <w:rFonts w:eastAsiaTheme="minorEastAsia"/>
                          <w:lang w:eastAsia="zh-CN"/>
                        </w:rPr>
                        <w:t>If the serving cell is known</w:t>
                      </w:r>
                      <w:r>
                        <w:rPr>
                          <w:rFonts w:eastAsiaTheme="minorEastAsia" w:hint="eastAsia"/>
                          <w:lang w:eastAsia="zh-CN"/>
                        </w:rPr>
                        <w:t xml:space="preserve">, UE follows legacy </w:t>
                      </w:r>
                      <w:r>
                        <w:t xml:space="preserve">requirements based on </w:t>
                      </w:r>
                      <w:proofErr w:type="spellStart"/>
                      <w:r>
                        <w:rPr>
                          <w:i/>
                          <w:iCs/>
                        </w:rPr>
                        <w:t>measCycleSCell</w:t>
                      </w:r>
                      <w:proofErr w:type="spellEnd"/>
                      <w:r>
                        <w:rPr>
                          <w:rFonts w:eastAsiaTheme="minorEastAsia" w:hint="eastAsia"/>
                          <w:lang w:eastAsia="zh-CN"/>
                        </w:rPr>
                        <w:t>.</w:t>
                      </w:r>
                    </w:p>
                    <w:p w14:paraId="2F7333DF" w14:textId="77777777" w:rsidR="006A0A27" w:rsidRDefault="006A0A27" w:rsidP="006A0A27">
                      <w:pPr>
                        <w:pStyle w:val="ListParagraph"/>
                        <w:numPr>
                          <w:ilvl w:val="2"/>
                          <w:numId w:val="26"/>
                        </w:numPr>
                        <w:overflowPunct w:val="0"/>
                        <w:autoSpaceDE w:val="0"/>
                        <w:autoSpaceDN w:val="0"/>
                        <w:adjustRightInd w:val="0"/>
                        <w:textAlignment w:val="baseline"/>
                        <w:rPr>
                          <w:color w:val="000000" w:themeColor="text1"/>
                          <w:szCs w:val="24"/>
                          <w:lang w:eastAsia="zh-CN"/>
                        </w:rPr>
                      </w:pPr>
                      <w:r>
                        <w:rPr>
                          <w:color w:val="000000" w:themeColor="text1"/>
                          <w:szCs w:val="24"/>
                          <w:lang w:eastAsia="zh-CN"/>
                        </w:rPr>
                        <w:t>The known condition reuses the principle of legacy known condition.</w:t>
                      </w:r>
                    </w:p>
                    <w:p w14:paraId="7199BC56" w14:textId="77777777" w:rsidR="006A0A27" w:rsidRDefault="006A0A27" w:rsidP="006A0A27">
                      <w:pPr>
                        <w:pStyle w:val="ListParagraph"/>
                        <w:numPr>
                          <w:ilvl w:val="2"/>
                          <w:numId w:val="26"/>
                        </w:numPr>
                        <w:overflowPunct w:val="0"/>
                        <w:autoSpaceDE w:val="0"/>
                        <w:autoSpaceDN w:val="0"/>
                        <w:adjustRightInd w:val="0"/>
                        <w:textAlignment w:val="baseline"/>
                        <w:rPr>
                          <w:color w:val="000000" w:themeColor="text1"/>
                          <w:szCs w:val="24"/>
                          <w:lang w:eastAsia="zh-CN"/>
                        </w:rPr>
                      </w:pPr>
                      <w:r>
                        <w:rPr>
                          <w:color w:val="000000" w:themeColor="text1"/>
                          <w:szCs w:val="24"/>
                          <w:lang w:eastAsia="zh-CN"/>
                        </w:rPr>
                        <w:t>This scenario applies at least when UE sends the meas. reporting.</w:t>
                      </w:r>
                    </w:p>
                    <w:p w14:paraId="31DB36A4" w14:textId="77777777" w:rsidR="006A0A27" w:rsidRDefault="006A0A27" w:rsidP="006A0A27">
                      <w:pPr>
                        <w:pStyle w:val="ListParagraph"/>
                        <w:numPr>
                          <w:ilvl w:val="1"/>
                          <w:numId w:val="26"/>
                        </w:numPr>
                        <w:overflowPunct w:val="0"/>
                        <w:autoSpaceDE w:val="0"/>
                        <w:autoSpaceDN w:val="0"/>
                        <w:adjustRightInd w:val="0"/>
                        <w:textAlignment w:val="baseline"/>
                        <w:rPr>
                          <w:color w:val="000000" w:themeColor="text1"/>
                          <w:szCs w:val="24"/>
                          <w:lang w:eastAsia="zh-CN"/>
                        </w:rPr>
                      </w:pPr>
                      <w:r w:rsidRPr="00BB2FD8">
                        <w:rPr>
                          <w:color w:val="000000" w:themeColor="text1"/>
                          <w:szCs w:val="24"/>
                          <w:lang w:eastAsia="zh-CN"/>
                        </w:rPr>
                        <w:t>FFS the case if the L3 meas. report cannot be triggered.</w:t>
                      </w:r>
                    </w:p>
                    <w:p w14:paraId="41CBEDBF" w14:textId="77777777" w:rsidR="006A0A27" w:rsidRDefault="006A0A27" w:rsidP="006A0A27">
                      <w:pPr>
                        <w:spacing w:after="0"/>
                        <w:rPr>
                          <w:color w:val="000000" w:themeColor="text1"/>
                        </w:rPr>
                      </w:pPr>
                      <w:r w:rsidRPr="000B2209">
                        <w:rPr>
                          <w:color w:val="000000" w:themeColor="text1"/>
                          <w:szCs w:val="24"/>
                          <w:lang w:eastAsia="zh-CN"/>
                        </w:rPr>
                        <w:t>The above requirement is applie</w:t>
                      </w:r>
                      <w:r>
                        <w:rPr>
                          <w:color w:val="000000" w:themeColor="text1"/>
                          <w:szCs w:val="24"/>
                          <w:lang w:eastAsia="zh-CN"/>
                        </w:rPr>
                        <w:t>d</w:t>
                      </w:r>
                      <w:r w:rsidRPr="000B2209">
                        <w:rPr>
                          <w:color w:val="000000" w:themeColor="text1"/>
                          <w:szCs w:val="24"/>
                          <w:lang w:eastAsia="zh-CN"/>
                        </w:rPr>
                        <w:t xml:space="preserve"> at least </w:t>
                      </w:r>
                      <w:r>
                        <w:rPr>
                          <w:color w:val="000000" w:themeColor="text1"/>
                          <w:szCs w:val="24"/>
                          <w:lang w:eastAsia="zh-CN"/>
                        </w:rPr>
                        <w:t>when</w:t>
                      </w:r>
                      <w:r w:rsidRPr="000B2209">
                        <w:rPr>
                          <w:color w:val="000000" w:themeColor="text1"/>
                          <w:szCs w:val="24"/>
                          <w:lang w:eastAsia="zh-CN"/>
                        </w:rPr>
                        <w:t xml:space="preserve"> the OD-SSB and AO-SSB are on the same frequency and spatial relation.</w:t>
                      </w:r>
                    </w:p>
                    <w:p w14:paraId="476C8CC1" w14:textId="77777777" w:rsidR="006A0A27" w:rsidRPr="00A74A75" w:rsidRDefault="006A0A27" w:rsidP="006A0A27">
                      <w:pPr>
                        <w:spacing w:after="0"/>
                        <w:rPr>
                          <w:color w:val="000000" w:themeColor="text1"/>
                        </w:rPr>
                      </w:pPr>
                      <w:r>
                        <w:rPr>
                          <w:color w:val="000000" w:themeColor="text1"/>
                        </w:rPr>
                        <w:t>In RAN4 #114, RAN4 agreed on the following scenarios to start with for Case #2. In both scenarios, the center frequency is identical between OD-SSB and always-on SSB.</w:t>
                      </w:r>
                    </w:p>
                  </w:txbxContent>
                </v:textbox>
                <w10:wrap type="square"/>
              </v:shape>
            </w:pict>
          </mc:Fallback>
        </mc:AlternateContent>
      </w:r>
    </w:p>
    <w:p w14:paraId="5DCC0813" w14:textId="01EF1D3C" w:rsidR="00CD5F37" w:rsidRDefault="00326134" w:rsidP="00C12C5B">
      <w:pPr>
        <w:rPr>
          <w:color w:val="000000" w:themeColor="text1"/>
        </w:rPr>
      </w:pPr>
      <w:r>
        <w:rPr>
          <w:color w:val="000000" w:themeColor="text1"/>
        </w:rPr>
        <w:t>As we already mentioned above, the main purpose</w:t>
      </w:r>
      <w:r w:rsidR="00976DED">
        <w:rPr>
          <w:color w:val="000000" w:themeColor="text1"/>
        </w:rPr>
        <w:t xml:space="preserve"> of fast L3 measurements is to send a measurement report to the network</w:t>
      </w:r>
      <w:r w:rsidR="00B151F3">
        <w:rPr>
          <w:color w:val="000000" w:themeColor="text1"/>
        </w:rPr>
        <w:t xml:space="preserve"> as quickly as possible</w:t>
      </w:r>
      <w:r w:rsidR="00976DED">
        <w:rPr>
          <w:color w:val="000000" w:themeColor="text1"/>
        </w:rPr>
        <w:t xml:space="preserve">. That allows the network to </w:t>
      </w:r>
      <w:r w:rsidR="000F06C7">
        <w:rPr>
          <w:color w:val="000000" w:themeColor="text1"/>
        </w:rPr>
        <w:t xml:space="preserve">consider the cell to be known. </w:t>
      </w:r>
      <w:r w:rsidR="00EB2EA1">
        <w:rPr>
          <w:color w:val="000000" w:themeColor="text1"/>
        </w:rPr>
        <w:t xml:space="preserve">If the cell is already known, then it makes sense that </w:t>
      </w:r>
      <w:r w:rsidR="006C3C6E">
        <w:rPr>
          <w:color w:val="000000" w:themeColor="text1"/>
        </w:rPr>
        <w:t xml:space="preserve">the UE follows legacy requirements based on </w:t>
      </w:r>
      <w:proofErr w:type="spellStart"/>
      <w:r w:rsidR="006C3C6E">
        <w:rPr>
          <w:color w:val="000000" w:themeColor="text1"/>
        </w:rPr>
        <w:t>measCycleSCell</w:t>
      </w:r>
      <w:proofErr w:type="spellEnd"/>
      <w:r w:rsidR="006C3C6E">
        <w:rPr>
          <w:color w:val="000000" w:themeColor="text1"/>
        </w:rPr>
        <w:t xml:space="preserve">. Hence, </w:t>
      </w:r>
      <w:r w:rsidR="002E22A1">
        <w:rPr>
          <w:color w:val="000000" w:themeColor="text1"/>
        </w:rPr>
        <w:t>option 2 above is preferred. Option 1</w:t>
      </w:r>
      <w:r w:rsidR="00EB566E">
        <w:rPr>
          <w:color w:val="000000" w:themeColor="text1"/>
        </w:rPr>
        <w:t xml:space="preserve"> allows the network to trigger fast measurements in the UE even if the cell is known. We do not </w:t>
      </w:r>
      <w:r w:rsidR="00330126">
        <w:rPr>
          <w:color w:val="000000" w:themeColor="text1"/>
        </w:rPr>
        <w:t>think</w:t>
      </w:r>
      <w:r w:rsidR="00EB566E">
        <w:rPr>
          <w:color w:val="000000" w:themeColor="text1"/>
        </w:rPr>
        <w:t xml:space="preserve"> </w:t>
      </w:r>
      <w:r w:rsidR="00330126">
        <w:rPr>
          <w:color w:val="000000" w:themeColor="text1"/>
        </w:rPr>
        <w:t xml:space="preserve">that this additional acceleration </w:t>
      </w:r>
      <w:r w:rsidR="00330126">
        <w:rPr>
          <w:color w:val="000000" w:themeColor="text1"/>
        </w:rPr>
        <w:lastRenderedPageBreak/>
        <w:t xml:space="preserve">of sending the measurement report should be supported since it </w:t>
      </w:r>
      <w:r w:rsidR="008D362E">
        <w:rPr>
          <w:color w:val="000000" w:themeColor="text1"/>
        </w:rPr>
        <w:t>comes at the expense of considerable increase in UE power consumption if this approach is triggered very often by the network.</w:t>
      </w:r>
    </w:p>
    <w:p w14:paraId="41AB3ABA" w14:textId="4EE744EF" w:rsidR="00CD5F37" w:rsidRDefault="00CD5F37" w:rsidP="00C12C5B">
      <w:pPr>
        <w:rPr>
          <w:color w:val="000000" w:themeColor="text1"/>
        </w:rPr>
      </w:pPr>
      <w:r w:rsidRPr="000C1919">
        <w:rPr>
          <w:b/>
          <w:bCs/>
          <w:color w:val="000000" w:themeColor="text1"/>
        </w:rPr>
        <w:t>Observation 5:</w:t>
      </w:r>
      <w:r w:rsidR="00231405">
        <w:rPr>
          <w:color w:val="000000" w:themeColor="text1"/>
        </w:rPr>
        <w:t xml:space="preserve"> </w:t>
      </w:r>
      <w:r w:rsidR="00A672CA">
        <w:rPr>
          <w:color w:val="000000" w:themeColor="text1"/>
        </w:rPr>
        <w:t>‘</w:t>
      </w:r>
      <w:r w:rsidR="00231405">
        <w:rPr>
          <w:color w:val="000000" w:themeColor="text1"/>
        </w:rPr>
        <w:t xml:space="preserve">Option </w:t>
      </w:r>
      <w:r w:rsidR="00A672CA">
        <w:rPr>
          <w:color w:val="000000" w:themeColor="text1"/>
        </w:rPr>
        <w:t>1: T</w:t>
      </w:r>
      <w:r w:rsidR="00231405">
        <w:rPr>
          <w:color w:val="000000" w:themeColor="text1"/>
        </w:rPr>
        <w:t xml:space="preserve">he same approach </w:t>
      </w:r>
      <w:r w:rsidR="00A672CA">
        <w:rPr>
          <w:color w:val="000000" w:themeColor="text1"/>
        </w:rPr>
        <w:t>in Case 1 can be reused’</w:t>
      </w:r>
      <w:r w:rsidR="00231405">
        <w:rPr>
          <w:color w:val="000000" w:themeColor="text1"/>
        </w:rPr>
        <w:t xml:space="preserve"> allows the network to trigger fast measurements in the UE even if the cell is known. </w:t>
      </w:r>
      <w:r w:rsidR="000C1919">
        <w:rPr>
          <w:color w:val="000000" w:themeColor="text1"/>
        </w:rPr>
        <w:t xml:space="preserve">This </w:t>
      </w:r>
      <w:r w:rsidR="00231405">
        <w:rPr>
          <w:color w:val="000000" w:themeColor="text1"/>
        </w:rPr>
        <w:t>comes at the expense of considerable increase in UE power consumption if this approach is triggered very often by the network.</w:t>
      </w:r>
    </w:p>
    <w:p w14:paraId="212D85A9" w14:textId="619AAE39" w:rsidR="006A0A27" w:rsidRPr="002B543B" w:rsidRDefault="00CD5F37" w:rsidP="00C12C5B">
      <w:pPr>
        <w:rPr>
          <w:color w:val="000000" w:themeColor="text1"/>
          <w:szCs w:val="24"/>
          <w:lang w:eastAsia="zh-CN"/>
        </w:rPr>
      </w:pPr>
      <w:r w:rsidRPr="002B543B">
        <w:rPr>
          <w:b/>
          <w:bCs/>
          <w:color w:val="000000" w:themeColor="text1"/>
        </w:rPr>
        <w:t>Proposal 4:</w:t>
      </w:r>
      <w:r w:rsidR="00330126" w:rsidRPr="002B543B">
        <w:rPr>
          <w:color w:val="000000" w:themeColor="text1"/>
        </w:rPr>
        <w:t xml:space="preserve"> </w:t>
      </w:r>
      <w:r w:rsidR="00F30615" w:rsidRPr="002B543B">
        <w:rPr>
          <w:color w:val="000000" w:themeColor="text1"/>
        </w:rPr>
        <w:t xml:space="preserve">RAN4 should agree </w:t>
      </w:r>
      <w:r w:rsidR="002713C1">
        <w:rPr>
          <w:color w:val="000000" w:themeColor="text1"/>
        </w:rPr>
        <w:t xml:space="preserve">for deactivated </w:t>
      </w:r>
      <w:proofErr w:type="spellStart"/>
      <w:r w:rsidR="002713C1">
        <w:rPr>
          <w:color w:val="000000" w:themeColor="text1"/>
        </w:rPr>
        <w:t>SCell</w:t>
      </w:r>
      <w:proofErr w:type="spellEnd"/>
      <w:r w:rsidR="002713C1">
        <w:rPr>
          <w:color w:val="000000" w:themeColor="text1"/>
        </w:rPr>
        <w:t xml:space="preserve"> measurements </w:t>
      </w:r>
      <w:r w:rsidR="0095397B">
        <w:rPr>
          <w:color w:val="000000" w:themeColor="text1"/>
        </w:rPr>
        <w:t xml:space="preserve">for Case #2 </w:t>
      </w:r>
      <w:r w:rsidR="00F30615" w:rsidRPr="002B543B">
        <w:rPr>
          <w:color w:val="000000" w:themeColor="text1"/>
        </w:rPr>
        <w:t xml:space="preserve">to </w:t>
      </w:r>
      <w:r w:rsidR="002B543B" w:rsidRPr="002B543B">
        <w:rPr>
          <w:color w:val="000000" w:themeColor="text1"/>
        </w:rPr>
        <w:t xml:space="preserve">Option 2: </w:t>
      </w:r>
      <w:r w:rsidR="002B543B" w:rsidRPr="002B543B">
        <w:rPr>
          <w:rFonts w:eastAsiaTheme="minorEastAsia"/>
          <w:iCs/>
          <w:szCs w:val="22"/>
          <w:lang w:eastAsia="zh-CN"/>
        </w:rPr>
        <w:t>I</w:t>
      </w:r>
      <w:r w:rsidR="002B543B" w:rsidRPr="002B543B">
        <w:rPr>
          <w:rFonts w:eastAsiaTheme="minorEastAsia" w:hint="eastAsia"/>
          <w:iCs/>
          <w:szCs w:val="22"/>
          <w:lang w:eastAsia="zh-CN"/>
        </w:rPr>
        <w:t xml:space="preserve">f </w:t>
      </w:r>
      <w:r w:rsidR="002B543B">
        <w:t xml:space="preserve">the serving cell </w:t>
      </w:r>
      <w:r w:rsidR="002B543B" w:rsidRPr="002B543B">
        <w:rPr>
          <w:rFonts w:eastAsiaTheme="minorEastAsia" w:hint="eastAsia"/>
          <w:lang w:eastAsia="zh-CN"/>
        </w:rPr>
        <w:t xml:space="preserve">is </w:t>
      </w:r>
      <w:r w:rsidR="002B543B">
        <w:t>unknown,</w:t>
      </w:r>
      <w:r w:rsidR="002B543B" w:rsidRPr="002B543B">
        <w:rPr>
          <w:rFonts w:eastAsiaTheme="minorEastAsia" w:hint="eastAsia"/>
          <w:iCs/>
          <w:szCs w:val="22"/>
          <w:lang w:eastAsia="zh-CN"/>
        </w:rPr>
        <w:t xml:space="preserve"> </w:t>
      </w:r>
      <w:r w:rsidR="002B543B" w:rsidRPr="002B543B">
        <w:rPr>
          <w:rFonts w:eastAsiaTheme="minorEastAsia"/>
          <w:iCs/>
          <w:szCs w:val="22"/>
          <w:lang w:eastAsia="zh-CN"/>
        </w:rPr>
        <w:t>t</w:t>
      </w:r>
      <w:r w:rsidR="002B543B" w:rsidRPr="002B543B">
        <w:rPr>
          <w:iCs/>
          <w:szCs w:val="22"/>
        </w:rPr>
        <w:t>he same approach in Case 1 can be reused</w:t>
      </w:r>
      <w:r w:rsidR="002B543B" w:rsidRPr="002B543B">
        <w:rPr>
          <w:rFonts w:eastAsiaTheme="minorEastAsia" w:hint="eastAsia"/>
          <w:lang w:eastAsia="zh-CN"/>
        </w:rPr>
        <w:t>.</w:t>
      </w:r>
      <w:r w:rsidR="002B543B" w:rsidRPr="002B543B">
        <w:rPr>
          <w:rFonts w:eastAsiaTheme="minorEastAsia"/>
          <w:lang w:eastAsia="zh-CN"/>
        </w:rPr>
        <w:t xml:space="preserve"> If the serving cell is known</w:t>
      </w:r>
      <w:r w:rsidR="002B543B" w:rsidRPr="002B543B">
        <w:rPr>
          <w:rFonts w:eastAsiaTheme="minorEastAsia" w:hint="eastAsia"/>
          <w:lang w:eastAsia="zh-CN"/>
        </w:rPr>
        <w:t xml:space="preserve">, UE follows legacy </w:t>
      </w:r>
      <w:r w:rsidR="002B543B">
        <w:t xml:space="preserve">requirements based on </w:t>
      </w:r>
      <w:proofErr w:type="spellStart"/>
      <w:r w:rsidR="002B543B" w:rsidRPr="002B543B">
        <w:t>measCycleSCell</w:t>
      </w:r>
      <w:proofErr w:type="spellEnd"/>
      <w:r w:rsidR="002B543B" w:rsidRPr="002B543B">
        <w:rPr>
          <w:rFonts w:eastAsiaTheme="minorEastAsia" w:hint="eastAsia"/>
          <w:lang w:eastAsia="zh-CN"/>
        </w:rPr>
        <w:t>.</w:t>
      </w:r>
    </w:p>
    <w:p w14:paraId="1B060F72" w14:textId="45C7088C" w:rsidR="009A42FC" w:rsidRDefault="009A42FC" w:rsidP="00C12C5B">
      <w:pPr>
        <w:rPr>
          <w:color w:val="000000" w:themeColor="text1"/>
        </w:rPr>
      </w:pPr>
      <w:r>
        <w:rPr>
          <w:color w:val="000000" w:themeColor="text1"/>
        </w:rPr>
        <w:t xml:space="preserve">The following scenarios </w:t>
      </w:r>
      <w:r w:rsidR="00187EDB">
        <w:rPr>
          <w:color w:val="000000" w:themeColor="text1"/>
        </w:rPr>
        <w:t>for</w:t>
      </w:r>
      <w:r w:rsidR="00726C29">
        <w:rPr>
          <w:color w:val="000000" w:themeColor="text1"/>
        </w:rPr>
        <w:t xml:space="preserve"> C</w:t>
      </w:r>
      <w:r w:rsidR="00187EDB">
        <w:rPr>
          <w:color w:val="000000" w:themeColor="text1"/>
        </w:rPr>
        <w:t xml:space="preserve">ase #2 </w:t>
      </w:r>
      <w:r>
        <w:rPr>
          <w:color w:val="000000" w:themeColor="text1"/>
        </w:rPr>
        <w:t>have been agreed so far in RAN4</w:t>
      </w:r>
      <w:r w:rsidR="00187EDB">
        <w:rPr>
          <w:color w:val="000000" w:themeColor="text1"/>
        </w:rPr>
        <w:t>.</w:t>
      </w:r>
    </w:p>
    <w:p w14:paraId="50C770C4" w14:textId="18D9043B" w:rsidR="00300B40" w:rsidRDefault="009B22CA" w:rsidP="00C12C5B">
      <w:pPr>
        <w:rPr>
          <w:color w:val="000000" w:themeColor="text1"/>
        </w:rPr>
      </w:pPr>
      <w:r>
        <w:rPr>
          <w:noProof/>
        </w:rPr>
        <mc:AlternateContent>
          <mc:Choice Requires="wps">
            <w:drawing>
              <wp:anchor distT="0" distB="0" distL="114300" distR="114300" simplePos="0" relativeHeight="251673600" behindDoc="0" locked="0" layoutInCell="1" allowOverlap="1" wp14:anchorId="5883F791" wp14:editId="65DCB829">
                <wp:simplePos x="0" y="0"/>
                <wp:positionH relativeFrom="column">
                  <wp:posOffset>-635</wp:posOffset>
                </wp:positionH>
                <wp:positionV relativeFrom="paragraph">
                  <wp:posOffset>635</wp:posOffset>
                </wp:positionV>
                <wp:extent cx="1828800" cy="1828800"/>
                <wp:effectExtent l="0" t="0" r="12065" b="27305"/>
                <wp:wrapTopAndBottom/>
                <wp:docPr id="11076119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2A4ADD" w14:textId="77777777" w:rsidR="009B22CA" w:rsidRDefault="009B22CA" w:rsidP="009B22CA">
                            <w:pPr>
                              <w:pStyle w:val="BodyText"/>
                              <w:tabs>
                                <w:tab w:val="left" w:pos="1260"/>
                              </w:tabs>
                              <w:rPr>
                                <w:lang w:eastAsia="zh-CN"/>
                              </w:rPr>
                            </w:pPr>
                            <w:r w:rsidRPr="006C36D7">
                              <w:rPr>
                                <w:highlight w:val="green"/>
                                <w:lang w:eastAsia="zh-CN"/>
                              </w:rPr>
                              <w:t>Agreement:</w:t>
                            </w:r>
                          </w:p>
                          <w:p w14:paraId="6A86D1CE" w14:textId="77777777" w:rsidR="009B22CA" w:rsidRDefault="009B22CA" w:rsidP="009B22CA">
                            <w:pPr>
                              <w:rPr>
                                <w:color w:val="000000" w:themeColor="text1"/>
                                <w:szCs w:val="24"/>
                                <w:lang w:eastAsia="zh-CN"/>
                              </w:rPr>
                            </w:pPr>
                            <w:r>
                              <w:rPr>
                                <w:color w:val="000000" w:themeColor="text1"/>
                                <w:szCs w:val="24"/>
                                <w:lang w:eastAsia="zh-CN"/>
                              </w:rPr>
                              <w:t>RAN4 to start from the following scenarios:</w:t>
                            </w:r>
                          </w:p>
                          <w:p w14:paraId="512BBDA7" w14:textId="77777777" w:rsidR="009B22CA" w:rsidRDefault="009B22CA" w:rsidP="009B22CA">
                            <w:pPr>
                              <w:pStyle w:val="ListParagraph"/>
                              <w:numPr>
                                <w:ilvl w:val="0"/>
                                <w:numId w:val="26"/>
                              </w:numPr>
                              <w:autoSpaceDN w:val="0"/>
                              <w:jc w:val="left"/>
                              <w:rPr>
                                <w:rFonts w:eastAsia="SimSun"/>
                                <w:color w:val="000000" w:themeColor="text1"/>
                                <w:szCs w:val="24"/>
                                <w:lang w:eastAsia="zh-CN"/>
                              </w:rPr>
                            </w:pPr>
                            <w:r>
                              <w:rPr>
                                <w:rFonts w:eastAsia="SimSun" w:hint="eastAsia"/>
                                <w:color w:val="000000" w:themeColor="text1"/>
                                <w:szCs w:val="24"/>
                                <w:lang w:eastAsia="zh-CN"/>
                              </w:rPr>
                              <w:t xml:space="preserve">Scenario 1: </w:t>
                            </w:r>
                            <w:r>
                              <w:rPr>
                                <w:rFonts w:eastAsia="SimSun"/>
                                <w:color w:val="000000" w:themeColor="text1"/>
                                <w:szCs w:val="24"/>
                                <w:lang w:eastAsia="zh-CN"/>
                              </w:rPr>
                              <w:t>OD-SSB and always-on SSB are with</w:t>
                            </w:r>
                            <w:r>
                              <w:rPr>
                                <w:rFonts w:eastAsia="SimSun" w:hint="eastAsia"/>
                                <w:color w:val="000000" w:themeColor="text1"/>
                                <w:szCs w:val="24"/>
                                <w:lang w:eastAsia="zh-CN"/>
                              </w:rPr>
                              <w:t xml:space="preserve"> same frequency, same offset but different </w:t>
                            </w:r>
                            <w:r>
                              <w:rPr>
                                <w:rFonts w:eastAsia="SimSun"/>
                                <w:color w:val="000000" w:themeColor="text1"/>
                                <w:szCs w:val="24"/>
                                <w:lang w:eastAsia="zh-CN"/>
                              </w:rPr>
                              <w:t>periodicities</w:t>
                            </w:r>
                            <w:r>
                              <w:rPr>
                                <w:rFonts w:eastAsia="SimSun" w:hint="eastAsia"/>
                                <w:color w:val="000000" w:themeColor="text1"/>
                                <w:szCs w:val="24"/>
                                <w:lang w:eastAsia="zh-CN"/>
                              </w:rPr>
                              <w:t>.</w:t>
                            </w:r>
                          </w:p>
                          <w:p w14:paraId="16178623" w14:textId="77777777" w:rsidR="009B22CA" w:rsidRDefault="009B22CA" w:rsidP="009B22CA">
                            <w:pPr>
                              <w:pStyle w:val="ListParagraph"/>
                              <w:numPr>
                                <w:ilvl w:val="0"/>
                                <w:numId w:val="26"/>
                              </w:numPr>
                              <w:autoSpaceDN w:val="0"/>
                              <w:jc w:val="left"/>
                              <w:rPr>
                                <w:rFonts w:eastAsia="SimSun"/>
                                <w:color w:val="000000" w:themeColor="text1"/>
                                <w:szCs w:val="24"/>
                                <w:lang w:eastAsia="zh-CN"/>
                              </w:rPr>
                            </w:pPr>
                            <w:r w:rsidRPr="00FE6254">
                              <w:rPr>
                                <w:rFonts w:eastAsia="SimSun" w:hint="eastAsia"/>
                                <w:color w:val="000000" w:themeColor="text1"/>
                                <w:szCs w:val="24"/>
                                <w:lang w:eastAsia="zh-CN"/>
                              </w:rPr>
                              <w:t xml:space="preserve">Scenario </w:t>
                            </w:r>
                            <w:r w:rsidRPr="00FE6254">
                              <w:rPr>
                                <w:rFonts w:eastAsia="SimSun"/>
                                <w:color w:val="000000" w:themeColor="text1"/>
                                <w:szCs w:val="24"/>
                                <w:lang w:eastAsia="zh-CN"/>
                              </w:rPr>
                              <w:t>4</w:t>
                            </w:r>
                            <w:r w:rsidRPr="00FE6254">
                              <w:rPr>
                                <w:rFonts w:eastAsia="SimSun" w:hint="eastAsia"/>
                                <w:color w:val="000000" w:themeColor="text1"/>
                                <w:szCs w:val="24"/>
                                <w:lang w:eastAsia="zh-CN"/>
                              </w:rPr>
                              <w:t xml:space="preserve">: </w:t>
                            </w:r>
                            <w:r w:rsidRPr="00FE6254">
                              <w:rPr>
                                <w:rFonts w:eastAsia="SimSun"/>
                                <w:color w:val="000000" w:themeColor="text1"/>
                                <w:szCs w:val="24"/>
                                <w:lang w:eastAsia="zh-CN"/>
                              </w:rPr>
                              <w:t>OD-SSB and always-on SSB are with</w:t>
                            </w:r>
                            <w:r w:rsidRPr="00FE6254">
                              <w:rPr>
                                <w:rFonts w:eastAsia="SimSun" w:hint="eastAsia"/>
                                <w:color w:val="000000" w:themeColor="text1"/>
                                <w:szCs w:val="24"/>
                                <w:lang w:eastAsia="zh-CN"/>
                              </w:rPr>
                              <w:t xml:space="preserve"> same frequency, </w:t>
                            </w:r>
                            <w:r>
                              <w:rPr>
                                <w:rFonts w:eastAsia="SimSun"/>
                                <w:color w:val="000000" w:themeColor="text1"/>
                                <w:szCs w:val="24"/>
                                <w:lang w:eastAsia="zh-CN"/>
                              </w:rPr>
                              <w:t>different</w:t>
                            </w:r>
                            <w:r w:rsidRPr="00FE6254">
                              <w:rPr>
                                <w:rFonts w:eastAsia="SimSun" w:hint="eastAsia"/>
                                <w:color w:val="000000" w:themeColor="text1"/>
                                <w:szCs w:val="24"/>
                                <w:lang w:eastAsia="zh-CN"/>
                              </w:rPr>
                              <w:t xml:space="preserve"> offset but </w:t>
                            </w:r>
                            <w:r>
                              <w:rPr>
                                <w:rFonts w:eastAsia="SimSun"/>
                                <w:color w:val="000000" w:themeColor="text1"/>
                                <w:szCs w:val="24"/>
                                <w:lang w:eastAsia="zh-CN"/>
                              </w:rPr>
                              <w:t xml:space="preserve">same </w:t>
                            </w:r>
                            <w:r w:rsidRPr="00FE6254">
                              <w:rPr>
                                <w:rFonts w:eastAsia="SimSun"/>
                                <w:color w:val="000000" w:themeColor="text1"/>
                                <w:szCs w:val="24"/>
                                <w:lang w:eastAsia="zh-CN"/>
                              </w:rPr>
                              <w:t>periodicities</w:t>
                            </w:r>
                            <w:r w:rsidRPr="00FE6254">
                              <w:rPr>
                                <w:rFonts w:eastAsia="SimSun" w:hint="eastAsia"/>
                                <w:color w:val="000000" w:themeColor="text1"/>
                                <w:szCs w:val="24"/>
                                <w:lang w:eastAsia="zh-CN"/>
                              </w:rPr>
                              <w:t>.</w:t>
                            </w:r>
                          </w:p>
                          <w:p w14:paraId="1F81B7B8" w14:textId="77777777" w:rsidR="009B22CA" w:rsidRDefault="009B22CA" w:rsidP="009B22CA">
                            <w:pPr>
                              <w:pStyle w:val="ListParagraph"/>
                              <w:numPr>
                                <w:ilvl w:val="1"/>
                                <w:numId w:val="26"/>
                              </w:numPr>
                              <w:autoSpaceDN w:val="0"/>
                              <w:jc w:val="left"/>
                              <w:rPr>
                                <w:rFonts w:eastAsia="SimSun"/>
                                <w:color w:val="000000" w:themeColor="text1"/>
                                <w:szCs w:val="24"/>
                                <w:lang w:eastAsia="zh-CN"/>
                              </w:rPr>
                            </w:pPr>
                            <w:r>
                              <w:rPr>
                                <w:rFonts w:eastAsia="SimSun"/>
                                <w:color w:val="000000" w:themeColor="text1"/>
                                <w:szCs w:val="24"/>
                                <w:lang w:eastAsia="zh-CN"/>
                              </w:rPr>
                              <w:t xml:space="preserve">At least the offset between OD-SSB and AO-SSB equals the half of AO-SSB periodicity  </w:t>
                            </w:r>
                          </w:p>
                          <w:p w14:paraId="4E71E0DD" w14:textId="77777777" w:rsidR="009B22CA" w:rsidRPr="002F7D91" w:rsidRDefault="009B22CA" w:rsidP="002F7D91">
                            <w:pPr>
                              <w:pStyle w:val="ListParagraph"/>
                              <w:numPr>
                                <w:ilvl w:val="0"/>
                                <w:numId w:val="26"/>
                              </w:numPr>
                              <w:overflowPunct w:val="0"/>
                              <w:autoSpaceDE w:val="0"/>
                              <w:autoSpaceDN w:val="0"/>
                              <w:adjustRightInd w:val="0"/>
                              <w:textAlignment w:val="baseline"/>
                              <w:rPr>
                                <w:color w:val="000000" w:themeColor="text1"/>
                                <w:lang w:eastAsia="zh-CN"/>
                              </w:rPr>
                            </w:pPr>
                            <w:r w:rsidRPr="00A90BF5">
                              <w:rPr>
                                <w:color w:val="000000" w:themeColor="text1"/>
                                <w:szCs w:val="24"/>
                                <w:lang w:eastAsia="zh-CN"/>
                              </w:rPr>
                              <w:t>The scenarios can be updated based on other WGs’ progress.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83F791" id="_x0000_s1029" type="#_x0000_t202" style="position:absolute;left:0;text-align:left;margin-left:-.05pt;margin-top:.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" filled="f" strokeweight=".5pt">
                <v:textbox style="mso-fit-shape-to-text:t">
                  <w:txbxContent>
                    <w:p w14:paraId="4D2A4ADD" w14:textId="77777777" w:rsidR="009B22CA" w:rsidRDefault="009B22CA" w:rsidP="009B22CA">
                      <w:pPr>
                        <w:pStyle w:val="BodyText"/>
                        <w:tabs>
                          <w:tab w:val="left" w:pos="1260"/>
                        </w:tabs>
                        <w:rPr>
                          <w:lang w:eastAsia="zh-CN"/>
                        </w:rPr>
                      </w:pPr>
                      <w:r w:rsidRPr="006C36D7">
                        <w:rPr>
                          <w:highlight w:val="green"/>
                          <w:lang w:eastAsia="zh-CN"/>
                        </w:rPr>
                        <w:t>Agreement:</w:t>
                      </w:r>
                    </w:p>
                    <w:p w14:paraId="6A86D1CE" w14:textId="77777777" w:rsidR="009B22CA" w:rsidRDefault="009B22CA" w:rsidP="009B22CA">
                      <w:pPr>
                        <w:rPr>
                          <w:color w:val="000000" w:themeColor="text1"/>
                          <w:szCs w:val="24"/>
                          <w:lang w:eastAsia="zh-CN"/>
                        </w:rPr>
                      </w:pPr>
                      <w:r>
                        <w:rPr>
                          <w:color w:val="000000" w:themeColor="text1"/>
                          <w:szCs w:val="24"/>
                          <w:lang w:eastAsia="zh-CN"/>
                        </w:rPr>
                        <w:t>RAN4 to start from the following scenarios:</w:t>
                      </w:r>
                    </w:p>
                    <w:p w14:paraId="512BBDA7" w14:textId="77777777" w:rsidR="009B22CA" w:rsidRDefault="009B22CA" w:rsidP="009B22CA">
                      <w:pPr>
                        <w:pStyle w:val="ListParagraph"/>
                        <w:numPr>
                          <w:ilvl w:val="0"/>
                          <w:numId w:val="26"/>
                        </w:numPr>
                        <w:autoSpaceDN w:val="0"/>
                        <w:jc w:val="left"/>
                        <w:rPr>
                          <w:rFonts w:eastAsia="SimSun"/>
                          <w:color w:val="000000" w:themeColor="text1"/>
                          <w:szCs w:val="24"/>
                          <w:lang w:eastAsia="zh-CN"/>
                        </w:rPr>
                      </w:pPr>
                      <w:r>
                        <w:rPr>
                          <w:rFonts w:eastAsia="SimSun" w:hint="eastAsia"/>
                          <w:color w:val="000000" w:themeColor="text1"/>
                          <w:szCs w:val="24"/>
                          <w:lang w:eastAsia="zh-CN"/>
                        </w:rPr>
                        <w:t xml:space="preserve">Scenario 1: </w:t>
                      </w:r>
                      <w:r>
                        <w:rPr>
                          <w:rFonts w:eastAsia="SimSun"/>
                          <w:color w:val="000000" w:themeColor="text1"/>
                          <w:szCs w:val="24"/>
                          <w:lang w:eastAsia="zh-CN"/>
                        </w:rPr>
                        <w:t>OD-SSB and always-on SSB are with</w:t>
                      </w:r>
                      <w:r>
                        <w:rPr>
                          <w:rFonts w:eastAsia="SimSun" w:hint="eastAsia"/>
                          <w:color w:val="000000" w:themeColor="text1"/>
                          <w:szCs w:val="24"/>
                          <w:lang w:eastAsia="zh-CN"/>
                        </w:rPr>
                        <w:t xml:space="preserve"> same frequency, same offset but different </w:t>
                      </w:r>
                      <w:r>
                        <w:rPr>
                          <w:rFonts w:eastAsia="SimSun"/>
                          <w:color w:val="000000" w:themeColor="text1"/>
                          <w:szCs w:val="24"/>
                          <w:lang w:eastAsia="zh-CN"/>
                        </w:rPr>
                        <w:t>periodicities</w:t>
                      </w:r>
                      <w:r>
                        <w:rPr>
                          <w:rFonts w:eastAsia="SimSun" w:hint="eastAsia"/>
                          <w:color w:val="000000" w:themeColor="text1"/>
                          <w:szCs w:val="24"/>
                          <w:lang w:eastAsia="zh-CN"/>
                        </w:rPr>
                        <w:t>.</w:t>
                      </w:r>
                    </w:p>
                    <w:p w14:paraId="16178623" w14:textId="77777777" w:rsidR="009B22CA" w:rsidRDefault="009B22CA" w:rsidP="009B22CA">
                      <w:pPr>
                        <w:pStyle w:val="ListParagraph"/>
                        <w:numPr>
                          <w:ilvl w:val="0"/>
                          <w:numId w:val="26"/>
                        </w:numPr>
                        <w:autoSpaceDN w:val="0"/>
                        <w:jc w:val="left"/>
                        <w:rPr>
                          <w:rFonts w:eastAsia="SimSun"/>
                          <w:color w:val="000000" w:themeColor="text1"/>
                          <w:szCs w:val="24"/>
                          <w:lang w:eastAsia="zh-CN"/>
                        </w:rPr>
                      </w:pPr>
                      <w:r w:rsidRPr="00FE6254">
                        <w:rPr>
                          <w:rFonts w:eastAsia="SimSun" w:hint="eastAsia"/>
                          <w:color w:val="000000" w:themeColor="text1"/>
                          <w:szCs w:val="24"/>
                          <w:lang w:eastAsia="zh-CN"/>
                        </w:rPr>
                        <w:t xml:space="preserve">Scenario </w:t>
                      </w:r>
                      <w:r w:rsidRPr="00FE6254">
                        <w:rPr>
                          <w:rFonts w:eastAsia="SimSun"/>
                          <w:color w:val="000000" w:themeColor="text1"/>
                          <w:szCs w:val="24"/>
                          <w:lang w:eastAsia="zh-CN"/>
                        </w:rPr>
                        <w:t>4</w:t>
                      </w:r>
                      <w:r w:rsidRPr="00FE6254">
                        <w:rPr>
                          <w:rFonts w:eastAsia="SimSun" w:hint="eastAsia"/>
                          <w:color w:val="000000" w:themeColor="text1"/>
                          <w:szCs w:val="24"/>
                          <w:lang w:eastAsia="zh-CN"/>
                        </w:rPr>
                        <w:t xml:space="preserve">: </w:t>
                      </w:r>
                      <w:r w:rsidRPr="00FE6254">
                        <w:rPr>
                          <w:rFonts w:eastAsia="SimSun"/>
                          <w:color w:val="000000" w:themeColor="text1"/>
                          <w:szCs w:val="24"/>
                          <w:lang w:eastAsia="zh-CN"/>
                        </w:rPr>
                        <w:t>OD-SSB and always-on SSB are with</w:t>
                      </w:r>
                      <w:r w:rsidRPr="00FE6254">
                        <w:rPr>
                          <w:rFonts w:eastAsia="SimSun" w:hint="eastAsia"/>
                          <w:color w:val="000000" w:themeColor="text1"/>
                          <w:szCs w:val="24"/>
                          <w:lang w:eastAsia="zh-CN"/>
                        </w:rPr>
                        <w:t xml:space="preserve"> same frequency, </w:t>
                      </w:r>
                      <w:r>
                        <w:rPr>
                          <w:rFonts w:eastAsia="SimSun"/>
                          <w:color w:val="000000" w:themeColor="text1"/>
                          <w:szCs w:val="24"/>
                          <w:lang w:eastAsia="zh-CN"/>
                        </w:rPr>
                        <w:t>different</w:t>
                      </w:r>
                      <w:r w:rsidRPr="00FE6254">
                        <w:rPr>
                          <w:rFonts w:eastAsia="SimSun" w:hint="eastAsia"/>
                          <w:color w:val="000000" w:themeColor="text1"/>
                          <w:szCs w:val="24"/>
                          <w:lang w:eastAsia="zh-CN"/>
                        </w:rPr>
                        <w:t xml:space="preserve"> offset but </w:t>
                      </w:r>
                      <w:r>
                        <w:rPr>
                          <w:rFonts w:eastAsia="SimSun"/>
                          <w:color w:val="000000" w:themeColor="text1"/>
                          <w:szCs w:val="24"/>
                          <w:lang w:eastAsia="zh-CN"/>
                        </w:rPr>
                        <w:t xml:space="preserve">same </w:t>
                      </w:r>
                      <w:r w:rsidRPr="00FE6254">
                        <w:rPr>
                          <w:rFonts w:eastAsia="SimSun"/>
                          <w:color w:val="000000" w:themeColor="text1"/>
                          <w:szCs w:val="24"/>
                          <w:lang w:eastAsia="zh-CN"/>
                        </w:rPr>
                        <w:t>periodicities</w:t>
                      </w:r>
                      <w:r w:rsidRPr="00FE6254">
                        <w:rPr>
                          <w:rFonts w:eastAsia="SimSun" w:hint="eastAsia"/>
                          <w:color w:val="000000" w:themeColor="text1"/>
                          <w:szCs w:val="24"/>
                          <w:lang w:eastAsia="zh-CN"/>
                        </w:rPr>
                        <w:t>.</w:t>
                      </w:r>
                    </w:p>
                    <w:p w14:paraId="1F81B7B8" w14:textId="77777777" w:rsidR="009B22CA" w:rsidRDefault="009B22CA" w:rsidP="009B22CA">
                      <w:pPr>
                        <w:pStyle w:val="ListParagraph"/>
                        <w:numPr>
                          <w:ilvl w:val="1"/>
                          <w:numId w:val="26"/>
                        </w:numPr>
                        <w:autoSpaceDN w:val="0"/>
                        <w:jc w:val="left"/>
                        <w:rPr>
                          <w:rFonts w:eastAsia="SimSun"/>
                          <w:color w:val="000000" w:themeColor="text1"/>
                          <w:szCs w:val="24"/>
                          <w:lang w:eastAsia="zh-CN"/>
                        </w:rPr>
                      </w:pPr>
                      <w:r>
                        <w:rPr>
                          <w:rFonts w:eastAsia="SimSun"/>
                          <w:color w:val="000000" w:themeColor="text1"/>
                          <w:szCs w:val="24"/>
                          <w:lang w:eastAsia="zh-CN"/>
                        </w:rPr>
                        <w:t xml:space="preserve">At least the offset between OD-SSB and AO-SSB equals the half of AO-SSB periodicity  </w:t>
                      </w:r>
                    </w:p>
                    <w:p w14:paraId="4E71E0DD" w14:textId="77777777" w:rsidR="009B22CA" w:rsidRPr="002F7D91" w:rsidRDefault="009B22CA" w:rsidP="002F7D91">
                      <w:pPr>
                        <w:pStyle w:val="ListParagraph"/>
                        <w:numPr>
                          <w:ilvl w:val="0"/>
                          <w:numId w:val="26"/>
                        </w:numPr>
                        <w:overflowPunct w:val="0"/>
                        <w:autoSpaceDE w:val="0"/>
                        <w:autoSpaceDN w:val="0"/>
                        <w:adjustRightInd w:val="0"/>
                        <w:textAlignment w:val="baseline"/>
                        <w:rPr>
                          <w:color w:val="000000" w:themeColor="text1"/>
                          <w:lang w:eastAsia="zh-CN"/>
                        </w:rPr>
                      </w:pPr>
                      <w:r w:rsidRPr="00A90BF5">
                        <w:rPr>
                          <w:color w:val="000000" w:themeColor="text1"/>
                          <w:szCs w:val="24"/>
                          <w:lang w:eastAsia="zh-CN"/>
                        </w:rPr>
                        <w:t>The scenarios can be updated based on other WGs’ progress.</w:t>
                      </w:r>
                    </w:p>
                  </w:txbxContent>
                </v:textbox>
                <w10:wrap type="topAndBottom"/>
              </v:shape>
            </w:pict>
          </mc:Fallback>
        </mc:AlternateContent>
      </w:r>
    </w:p>
    <w:p w14:paraId="7E86B18C" w14:textId="3096C211" w:rsidR="00C801E1" w:rsidRPr="00C801E1" w:rsidRDefault="00C801E1" w:rsidP="00C801E1">
      <w:pPr>
        <w:pStyle w:val="BodyText"/>
        <w:tabs>
          <w:tab w:val="left" w:pos="1260"/>
        </w:tabs>
        <w:rPr>
          <w:lang w:eastAsia="zh-CN"/>
        </w:rPr>
      </w:pPr>
      <w:r w:rsidRPr="00C801E1">
        <w:rPr>
          <w:lang w:eastAsia="zh-CN"/>
        </w:rPr>
        <w:t xml:space="preserve">In </w:t>
      </w:r>
      <w:r w:rsidR="001F3132">
        <w:rPr>
          <w:lang w:eastAsia="zh-CN"/>
        </w:rPr>
        <w:t>addition</w:t>
      </w:r>
      <w:r w:rsidR="00E00D84">
        <w:rPr>
          <w:lang w:eastAsia="zh-CN"/>
        </w:rPr>
        <w:t>,</w:t>
      </w:r>
      <w:r w:rsidR="001F3132">
        <w:rPr>
          <w:lang w:eastAsia="zh-CN"/>
        </w:rPr>
        <w:t xml:space="preserve"> </w:t>
      </w:r>
      <w:r w:rsidR="00EF1DB6">
        <w:rPr>
          <w:lang w:eastAsia="zh-CN"/>
        </w:rPr>
        <w:t>in RAN4 #1</w:t>
      </w:r>
      <w:r w:rsidR="00E00D84">
        <w:rPr>
          <w:lang w:eastAsia="zh-CN"/>
        </w:rPr>
        <w:t xml:space="preserve">14 it was further agreed that the measurement requirement is based on the effective measurement periodicity. </w:t>
      </w:r>
      <w:r w:rsidR="008B298B">
        <w:rPr>
          <w:lang w:eastAsia="zh-CN"/>
        </w:rPr>
        <w:t xml:space="preserve">This agreement was only reached for the case of scenario 4 if the effective measurement periodicity </w:t>
      </w:r>
      <w:r w:rsidR="00ED281C">
        <w:rPr>
          <w:lang w:eastAsia="zh-CN"/>
        </w:rPr>
        <w:t xml:space="preserve">is half of the OD-SSB periodicity. </w:t>
      </w:r>
      <w:r w:rsidR="00E00D84">
        <w:rPr>
          <w:lang w:eastAsia="zh-CN"/>
        </w:rPr>
        <w:t xml:space="preserve"> </w:t>
      </w:r>
    </w:p>
    <w:p w14:paraId="591D9CED" w14:textId="736C0D42" w:rsidR="009C4FB9" w:rsidRPr="00C801E1" w:rsidRDefault="00244398" w:rsidP="00244398">
      <w:pPr>
        <w:pStyle w:val="ListParagraph"/>
        <w:overflowPunct w:val="0"/>
        <w:autoSpaceDE w:val="0"/>
        <w:autoSpaceDN w:val="0"/>
        <w:adjustRightInd w:val="0"/>
        <w:spacing w:after="120"/>
        <w:ind w:left="1080"/>
        <w:jc w:val="left"/>
        <w:textAlignment w:val="baseline"/>
        <w:rPr>
          <w:color w:val="000000" w:themeColor="text1"/>
          <w:szCs w:val="24"/>
          <w:lang w:eastAsia="zh-CN"/>
        </w:rPr>
      </w:pPr>
      <w:r>
        <w:rPr>
          <w:noProof/>
        </w:rPr>
        <mc:AlternateContent>
          <mc:Choice Requires="wps">
            <w:drawing>
              <wp:anchor distT="0" distB="0" distL="114300" distR="114300" simplePos="0" relativeHeight="251677696" behindDoc="0" locked="0" layoutInCell="1" allowOverlap="1" wp14:anchorId="1345A520" wp14:editId="31C72ECD">
                <wp:simplePos x="0" y="0"/>
                <wp:positionH relativeFrom="column">
                  <wp:posOffset>-635</wp:posOffset>
                </wp:positionH>
                <wp:positionV relativeFrom="paragraph">
                  <wp:posOffset>-1905</wp:posOffset>
                </wp:positionV>
                <wp:extent cx="1828800" cy="1828800"/>
                <wp:effectExtent l="0" t="0" r="17145" b="20320"/>
                <wp:wrapTopAndBottom/>
                <wp:docPr id="179075101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209BE70" w14:textId="77777777" w:rsidR="00244398" w:rsidRDefault="00244398" w:rsidP="00C801E1">
                            <w:pPr>
                              <w:pStyle w:val="BodyText"/>
                              <w:tabs>
                                <w:tab w:val="left" w:pos="1260"/>
                              </w:tabs>
                              <w:rPr>
                                <w:lang w:eastAsia="zh-CN"/>
                              </w:rPr>
                            </w:pPr>
                            <w:r w:rsidRPr="006C36D7">
                              <w:rPr>
                                <w:highlight w:val="green"/>
                                <w:lang w:eastAsia="zh-CN"/>
                              </w:rPr>
                              <w:t>Agreement:</w:t>
                            </w:r>
                          </w:p>
                          <w:p w14:paraId="1ADB902D" w14:textId="77777777" w:rsidR="00244398" w:rsidRPr="00C856B5" w:rsidRDefault="00244398" w:rsidP="00C64E00">
                            <w:pPr>
                              <w:pStyle w:val="ListParagraph"/>
                              <w:numPr>
                                <w:ilvl w:val="0"/>
                                <w:numId w:val="36"/>
                              </w:numPr>
                              <w:overflowPunct w:val="0"/>
                              <w:autoSpaceDE w:val="0"/>
                              <w:autoSpaceDN w:val="0"/>
                              <w:adjustRightInd w:val="0"/>
                              <w:jc w:val="left"/>
                              <w:textAlignment w:val="baseline"/>
                              <w:rPr>
                                <w:color w:val="000000" w:themeColor="text1"/>
                                <w:szCs w:val="24"/>
                                <w:lang w:eastAsia="zh-CN"/>
                              </w:rPr>
                            </w:pPr>
                            <w:r>
                              <w:t>In scenario 4, t</w:t>
                            </w:r>
                            <w:r w:rsidRPr="008A30A0">
                              <w:t xml:space="preserve">he measurement </w:t>
                            </w:r>
                            <w:r w:rsidRPr="008A30A0">
                              <w:rPr>
                                <w:rFonts w:hint="eastAsia"/>
                              </w:rPr>
                              <w:t>requirement is defined</w:t>
                            </w:r>
                            <w:r>
                              <w:t xml:space="preserve"> based on the effective measurement periodicity.</w:t>
                            </w:r>
                          </w:p>
                          <w:p w14:paraId="7436DEBE" w14:textId="77777777" w:rsidR="00244398" w:rsidRDefault="00244398" w:rsidP="00C64E00">
                            <w:pPr>
                              <w:pStyle w:val="ListParagraph"/>
                              <w:numPr>
                                <w:ilvl w:val="1"/>
                                <w:numId w:val="36"/>
                              </w:numPr>
                              <w:tabs>
                                <w:tab w:val="left" w:pos="2880"/>
                              </w:tabs>
                              <w:autoSpaceDN w:val="0"/>
                            </w:pPr>
                            <w:r>
                              <w:rPr>
                                <w:rFonts w:eastAsiaTheme="minorEastAsia" w:hint="eastAsia"/>
                                <w:lang w:eastAsia="zh-CN"/>
                              </w:rPr>
                              <w:t xml:space="preserve">The requirement is </w:t>
                            </w:r>
                            <w:r>
                              <w:rPr>
                                <w:rFonts w:eastAsiaTheme="minorEastAsia"/>
                                <w:lang w:eastAsia="zh-CN"/>
                              </w:rPr>
                              <w:t>o</w:t>
                            </w:r>
                            <w:r>
                              <w:rPr>
                                <w:rFonts w:eastAsiaTheme="minorEastAsia" w:hint="eastAsia"/>
                                <w:lang w:eastAsia="zh-CN"/>
                              </w:rPr>
                              <w:t xml:space="preserve">nly applied in </w:t>
                            </w:r>
                            <w:r>
                              <w:t xml:space="preserve">the </w:t>
                            </w:r>
                            <w:r>
                              <w:rPr>
                                <w:rFonts w:eastAsiaTheme="minorEastAsia" w:hint="eastAsia"/>
                                <w:lang w:eastAsia="zh-CN"/>
                              </w:rPr>
                              <w:t xml:space="preserve">FMW which </w:t>
                            </w:r>
                            <w:r>
                              <w:t>includes both OD-SSB and AO-SSB, and</w:t>
                            </w:r>
                          </w:p>
                          <w:p w14:paraId="780C1B67" w14:textId="77777777" w:rsidR="00244398" w:rsidRDefault="00244398" w:rsidP="00C64E00">
                            <w:pPr>
                              <w:pStyle w:val="ListParagraph"/>
                              <w:numPr>
                                <w:ilvl w:val="1"/>
                                <w:numId w:val="36"/>
                              </w:numPr>
                              <w:overflowPunct w:val="0"/>
                              <w:autoSpaceDE w:val="0"/>
                              <w:autoSpaceDN w:val="0"/>
                              <w:adjustRightInd w:val="0"/>
                              <w:jc w:val="left"/>
                              <w:textAlignment w:val="baseline"/>
                              <w:rPr>
                                <w:color w:val="000000" w:themeColor="text1"/>
                                <w:szCs w:val="24"/>
                                <w:lang w:eastAsia="zh-CN"/>
                              </w:rPr>
                            </w:pPr>
                            <w:r>
                              <w:t xml:space="preserve">The effective measurement periodicity is half of </w:t>
                            </w:r>
                            <w:r>
                              <w:rPr>
                                <w:color w:val="000000" w:themeColor="text1"/>
                                <w:szCs w:val="24"/>
                                <w:lang w:eastAsia="zh-CN"/>
                              </w:rPr>
                              <w:t>OD-SSB periodicity</w:t>
                            </w:r>
                          </w:p>
                          <w:p w14:paraId="03842C57" w14:textId="77777777" w:rsidR="00244398" w:rsidRPr="00AA690E" w:rsidRDefault="00244398" w:rsidP="00C64E00">
                            <w:pPr>
                              <w:pStyle w:val="ListParagraph"/>
                              <w:numPr>
                                <w:ilvl w:val="1"/>
                                <w:numId w:val="36"/>
                              </w:numPr>
                              <w:overflowPunct w:val="0"/>
                              <w:autoSpaceDE w:val="0"/>
                              <w:autoSpaceDN w:val="0"/>
                              <w:adjustRightInd w:val="0"/>
                              <w:textAlignment w:val="baseline"/>
                            </w:pPr>
                            <w:r>
                              <w:t xml:space="preserve">AO-SSB and OD-SSB </w:t>
                            </w:r>
                            <w:r>
                              <w:rPr>
                                <w:rFonts w:hint="eastAsia"/>
                              </w:rPr>
                              <w:t>are on the same frequency with the same spatial relation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45A520" id="_x0000_s1030" type="#_x0000_t202" style="position:absolute;left:0;text-align:left;margin-left:-.05pt;margin-top:-.15pt;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" filled="f" strokeweight=".5pt">
                <v:textbox style="mso-fit-shape-to-text:t">
                  <w:txbxContent>
                    <w:p w14:paraId="1209BE70" w14:textId="77777777" w:rsidR="00244398" w:rsidRDefault="00244398" w:rsidP="00C801E1">
                      <w:pPr>
                        <w:pStyle w:val="BodyText"/>
                        <w:tabs>
                          <w:tab w:val="left" w:pos="1260"/>
                        </w:tabs>
                        <w:rPr>
                          <w:lang w:eastAsia="zh-CN"/>
                        </w:rPr>
                      </w:pPr>
                      <w:r w:rsidRPr="006C36D7">
                        <w:rPr>
                          <w:highlight w:val="green"/>
                          <w:lang w:eastAsia="zh-CN"/>
                        </w:rPr>
                        <w:t>Agreement:</w:t>
                      </w:r>
                    </w:p>
                    <w:p w14:paraId="1ADB902D" w14:textId="77777777" w:rsidR="00244398" w:rsidRPr="00C856B5" w:rsidRDefault="00244398" w:rsidP="00C64E00">
                      <w:pPr>
                        <w:pStyle w:val="ListParagraph"/>
                        <w:numPr>
                          <w:ilvl w:val="0"/>
                          <w:numId w:val="36"/>
                        </w:numPr>
                        <w:overflowPunct w:val="0"/>
                        <w:autoSpaceDE w:val="0"/>
                        <w:autoSpaceDN w:val="0"/>
                        <w:adjustRightInd w:val="0"/>
                        <w:jc w:val="left"/>
                        <w:textAlignment w:val="baseline"/>
                        <w:rPr>
                          <w:color w:val="000000" w:themeColor="text1"/>
                          <w:szCs w:val="24"/>
                          <w:lang w:eastAsia="zh-CN"/>
                        </w:rPr>
                      </w:pPr>
                      <w:r>
                        <w:t>In scenario 4, t</w:t>
                      </w:r>
                      <w:r w:rsidRPr="008A30A0">
                        <w:t xml:space="preserve">he measurement </w:t>
                      </w:r>
                      <w:r w:rsidRPr="008A30A0">
                        <w:rPr>
                          <w:rFonts w:hint="eastAsia"/>
                        </w:rPr>
                        <w:t>requirement is defined</w:t>
                      </w:r>
                      <w:r>
                        <w:t xml:space="preserve"> based on the effective measurement periodicity.</w:t>
                      </w:r>
                    </w:p>
                    <w:p w14:paraId="7436DEBE" w14:textId="77777777" w:rsidR="00244398" w:rsidRDefault="00244398" w:rsidP="00C64E00">
                      <w:pPr>
                        <w:pStyle w:val="ListParagraph"/>
                        <w:numPr>
                          <w:ilvl w:val="1"/>
                          <w:numId w:val="36"/>
                        </w:numPr>
                        <w:tabs>
                          <w:tab w:val="left" w:pos="2880"/>
                        </w:tabs>
                        <w:autoSpaceDN w:val="0"/>
                      </w:pPr>
                      <w:r>
                        <w:rPr>
                          <w:rFonts w:eastAsiaTheme="minorEastAsia" w:hint="eastAsia"/>
                          <w:lang w:eastAsia="zh-CN"/>
                        </w:rPr>
                        <w:t xml:space="preserve">The requirement is </w:t>
                      </w:r>
                      <w:r>
                        <w:rPr>
                          <w:rFonts w:eastAsiaTheme="minorEastAsia"/>
                          <w:lang w:eastAsia="zh-CN"/>
                        </w:rPr>
                        <w:t>o</w:t>
                      </w:r>
                      <w:r>
                        <w:rPr>
                          <w:rFonts w:eastAsiaTheme="minorEastAsia" w:hint="eastAsia"/>
                          <w:lang w:eastAsia="zh-CN"/>
                        </w:rPr>
                        <w:t xml:space="preserve">nly applied in </w:t>
                      </w:r>
                      <w:r>
                        <w:t xml:space="preserve">the </w:t>
                      </w:r>
                      <w:r>
                        <w:rPr>
                          <w:rFonts w:eastAsiaTheme="minorEastAsia" w:hint="eastAsia"/>
                          <w:lang w:eastAsia="zh-CN"/>
                        </w:rPr>
                        <w:t xml:space="preserve">FMW which </w:t>
                      </w:r>
                      <w:r>
                        <w:t>includes both OD-SSB and AO-SSB, and</w:t>
                      </w:r>
                    </w:p>
                    <w:p w14:paraId="780C1B67" w14:textId="77777777" w:rsidR="00244398" w:rsidRDefault="00244398" w:rsidP="00C64E00">
                      <w:pPr>
                        <w:pStyle w:val="ListParagraph"/>
                        <w:numPr>
                          <w:ilvl w:val="1"/>
                          <w:numId w:val="36"/>
                        </w:numPr>
                        <w:overflowPunct w:val="0"/>
                        <w:autoSpaceDE w:val="0"/>
                        <w:autoSpaceDN w:val="0"/>
                        <w:adjustRightInd w:val="0"/>
                        <w:jc w:val="left"/>
                        <w:textAlignment w:val="baseline"/>
                        <w:rPr>
                          <w:color w:val="000000" w:themeColor="text1"/>
                          <w:szCs w:val="24"/>
                          <w:lang w:eastAsia="zh-CN"/>
                        </w:rPr>
                      </w:pPr>
                      <w:r>
                        <w:t xml:space="preserve">The effective measurement periodicity is half of </w:t>
                      </w:r>
                      <w:r>
                        <w:rPr>
                          <w:color w:val="000000" w:themeColor="text1"/>
                          <w:szCs w:val="24"/>
                          <w:lang w:eastAsia="zh-CN"/>
                        </w:rPr>
                        <w:t>OD-SSB periodicity</w:t>
                      </w:r>
                    </w:p>
                    <w:p w14:paraId="03842C57" w14:textId="77777777" w:rsidR="00244398" w:rsidRPr="00AA690E" w:rsidRDefault="00244398" w:rsidP="00C64E00">
                      <w:pPr>
                        <w:pStyle w:val="ListParagraph"/>
                        <w:numPr>
                          <w:ilvl w:val="1"/>
                          <w:numId w:val="36"/>
                        </w:numPr>
                        <w:overflowPunct w:val="0"/>
                        <w:autoSpaceDE w:val="0"/>
                        <w:autoSpaceDN w:val="0"/>
                        <w:adjustRightInd w:val="0"/>
                        <w:textAlignment w:val="baseline"/>
                      </w:pPr>
                      <w:r>
                        <w:t xml:space="preserve">AO-SSB and OD-SSB </w:t>
                      </w:r>
                      <w:r>
                        <w:rPr>
                          <w:rFonts w:hint="eastAsia"/>
                        </w:rPr>
                        <w:t>are on the same frequency with the same spatial relation</w:t>
                      </w:r>
                    </w:p>
                  </w:txbxContent>
                </v:textbox>
                <w10:wrap type="topAndBottom"/>
              </v:shape>
            </w:pict>
          </mc:Fallback>
        </mc:AlternateContent>
      </w:r>
    </w:p>
    <w:p w14:paraId="48081A6E" w14:textId="4A8C0843" w:rsidR="001E7868" w:rsidRDefault="00307509" w:rsidP="00C12C5B">
      <w:pPr>
        <w:rPr>
          <w:color w:val="000000" w:themeColor="text1"/>
        </w:rPr>
      </w:pPr>
      <w:r>
        <w:rPr>
          <w:color w:val="000000" w:themeColor="text1"/>
        </w:rPr>
        <w:t xml:space="preserve">This agreement essentially means that </w:t>
      </w:r>
      <w:r w:rsidR="00D52796">
        <w:rPr>
          <w:color w:val="000000" w:themeColor="text1"/>
        </w:rPr>
        <w:t xml:space="preserve">RAN4 will define measurement requirements for Case #2 </w:t>
      </w:r>
      <w:r w:rsidR="00DA53DB">
        <w:rPr>
          <w:color w:val="000000" w:themeColor="text1"/>
        </w:rPr>
        <w:t xml:space="preserve">that are based on the combination of </w:t>
      </w:r>
      <w:r>
        <w:rPr>
          <w:color w:val="000000" w:themeColor="text1"/>
        </w:rPr>
        <w:t>OD-SSB and always-on SSB</w:t>
      </w:r>
      <w:r w:rsidR="00DE784C">
        <w:rPr>
          <w:color w:val="000000" w:themeColor="text1"/>
        </w:rPr>
        <w:t xml:space="preserve"> for scenario 4 </w:t>
      </w:r>
      <w:r w:rsidR="00276B9A">
        <w:rPr>
          <w:color w:val="000000" w:themeColor="text1"/>
        </w:rPr>
        <w:t>in case</w:t>
      </w:r>
      <w:r w:rsidR="00DE784C">
        <w:rPr>
          <w:color w:val="000000" w:themeColor="text1"/>
        </w:rPr>
        <w:t xml:space="preserve"> the effective measurement periodicity is half of the OD-SSB periodicity</w:t>
      </w:r>
      <w:r w:rsidR="00DA53DB">
        <w:rPr>
          <w:color w:val="000000" w:themeColor="text1"/>
        </w:rPr>
        <w:t xml:space="preserve">. However, this does not necessarily imply that </w:t>
      </w:r>
      <w:r w:rsidR="00792286">
        <w:rPr>
          <w:color w:val="000000" w:themeColor="text1"/>
        </w:rPr>
        <w:t xml:space="preserve">the UE </w:t>
      </w:r>
      <w:proofErr w:type="gramStart"/>
      <w:r w:rsidR="00792286">
        <w:rPr>
          <w:color w:val="000000" w:themeColor="text1"/>
        </w:rPr>
        <w:t>has to</w:t>
      </w:r>
      <w:proofErr w:type="gramEnd"/>
      <w:r w:rsidR="00792286">
        <w:rPr>
          <w:color w:val="000000" w:themeColor="text1"/>
        </w:rPr>
        <w:t xml:space="preserve"> combine measurements based on OD-SSB and always-on SSB</w:t>
      </w:r>
      <w:r w:rsidR="00C36FBF">
        <w:rPr>
          <w:color w:val="000000" w:themeColor="text1"/>
        </w:rPr>
        <w:t>,</w:t>
      </w:r>
      <w:r w:rsidR="00792286">
        <w:rPr>
          <w:color w:val="000000" w:themeColor="text1"/>
        </w:rPr>
        <w:t xml:space="preserve"> but it is left to UE implementation whether any combining is needed in order to meet the accuracy requirements</w:t>
      </w:r>
      <w:r w:rsidR="00C36FBF">
        <w:rPr>
          <w:color w:val="000000" w:themeColor="text1"/>
        </w:rPr>
        <w:t>.</w:t>
      </w:r>
      <w:r>
        <w:rPr>
          <w:color w:val="000000" w:themeColor="text1"/>
        </w:rPr>
        <w:t xml:space="preserve"> </w:t>
      </w:r>
    </w:p>
    <w:p w14:paraId="76829849" w14:textId="404B5E91" w:rsidR="00C36FBF" w:rsidRDefault="00C36FBF" w:rsidP="00C12C5B">
      <w:pPr>
        <w:rPr>
          <w:color w:val="000000" w:themeColor="text1"/>
        </w:rPr>
      </w:pPr>
      <w:r w:rsidRPr="00255764">
        <w:rPr>
          <w:b/>
          <w:bCs/>
          <w:color w:val="000000" w:themeColor="text1"/>
        </w:rPr>
        <w:t>Observation</w:t>
      </w:r>
      <w:r w:rsidR="00FE2AF0">
        <w:rPr>
          <w:b/>
          <w:bCs/>
          <w:color w:val="000000" w:themeColor="text1"/>
        </w:rPr>
        <w:t xml:space="preserve"> </w:t>
      </w:r>
      <w:r w:rsidR="0066552E">
        <w:rPr>
          <w:b/>
          <w:bCs/>
          <w:color w:val="000000" w:themeColor="text1"/>
        </w:rPr>
        <w:t>6</w:t>
      </w:r>
      <w:r w:rsidRPr="00255764">
        <w:rPr>
          <w:b/>
          <w:bCs/>
          <w:color w:val="000000" w:themeColor="text1"/>
        </w:rPr>
        <w:t>:</w:t>
      </w:r>
      <w:r>
        <w:rPr>
          <w:color w:val="000000" w:themeColor="text1"/>
        </w:rPr>
        <w:t xml:space="preserve"> </w:t>
      </w:r>
      <w:r w:rsidR="00540473">
        <w:rPr>
          <w:color w:val="000000" w:themeColor="text1"/>
        </w:rPr>
        <w:t xml:space="preserve">RAN4 agreed </w:t>
      </w:r>
      <w:r w:rsidR="00FC38AB">
        <w:rPr>
          <w:color w:val="000000" w:themeColor="text1"/>
        </w:rPr>
        <w:t xml:space="preserve">in RAN4 #114 </w:t>
      </w:r>
      <w:r w:rsidR="00540473">
        <w:rPr>
          <w:color w:val="000000" w:themeColor="text1"/>
        </w:rPr>
        <w:t>that m</w:t>
      </w:r>
      <w:r w:rsidR="000329AD">
        <w:rPr>
          <w:color w:val="000000" w:themeColor="text1"/>
        </w:rPr>
        <w:t xml:space="preserve">easurement requirements for Case #2 </w:t>
      </w:r>
      <w:r w:rsidR="00540473">
        <w:rPr>
          <w:color w:val="000000" w:themeColor="text1"/>
        </w:rPr>
        <w:t>will</w:t>
      </w:r>
      <w:r w:rsidR="000329AD">
        <w:rPr>
          <w:color w:val="000000" w:themeColor="text1"/>
        </w:rPr>
        <w:t xml:space="preserve"> </w:t>
      </w:r>
      <w:r w:rsidR="00540473">
        <w:rPr>
          <w:color w:val="000000" w:themeColor="text1"/>
        </w:rPr>
        <w:t xml:space="preserve">be </w:t>
      </w:r>
      <w:r w:rsidR="000329AD">
        <w:rPr>
          <w:color w:val="000000" w:themeColor="text1"/>
        </w:rPr>
        <w:t xml:space="preserve">based on the combination of OD-SSB and always-on SSB </w:t>
      </w:r>
      <w:r w:rsidR="002D7012">
        <w:rPr>
          <w:color w:val="000000" w:themeColor="text1"/>
        </w:rPr>
        <w:t>in case</w:t>
      </w:r>
      <w:r w:rsidR="000329AD">
        <w:rPr>
          <w:color w:val="000000" w:themeColor="text1"/>
        </w:rPr>
        <w:t xml:space="preserve"> </w:t>
      </w:r>
      <w:r w:rsidR="005708ED">
        <w:rPr>
          <w:color w:val="000000" w:themeColor="text1"/>
        </w:rPr>
        <w:t xml:space="preserve">the </w:t>
      </w:r>
      <w:r w:rsidR="000329AD">
        <w:rPr>
          <w:color w:val="000000" w:themeColor="text1"/>
        </w:rPr>
        <w:t>effective measurement periodicity is half of the OD-SSB periodicity.</w:t>
      </w:r>
    </w:p>
    <w:p w14:paraId="2B17CD7C" w14:textId="444562EC" w:rsidR="00255764" w:rsidRDefault="00255764" w:rsidP="00255764">
      <w:pPr>
        <w:rPr>
          <w:color w:val="000000" w:themeColor="text1"/>
        </w:rPr>
      </w:pPr>
      <w:r w:rsidRPr="00356A5E">
        <w:rPr>
          <w:b/>
          <w:bCs/>
          <w:color w:val="000000" w:themeColor="text1"/>
        </w:rPr>
        <w:t>Observation</w:t>
      </w:r>
      <w:r w:rsidR="00FE2AF0">
        <w:rPr>
          <w:b/>
          <w:bCs/>
          <w:color w:val="000000" w:themeColor="text1"/>
        </w:rPr>
        <w:t xml:space="preserve"> </w:t>
      </w:r>
      <w:r w:rsidR="0066552E">
        <w:rPr>
          <w:b/>
          <w:bCs/>
          <w:color w:val="000000" w:themeColor="text1"/>
        </w:rPr>
        <w:t>7</w:t>
      </w:r>
      <w:r w:rsidRPr="00356A5E">
        <w:rPr>
          <w:b/>
          <w:bCs/>
          <w:color w:val="000000" w:themeColor="text1"/>
        </w:rPr>
        <w:t>:</w:t>
      </w:r>
      <w:r>
        <w:rPr>
          <w:color w:val="000000" w:themeColor="text1"/>
        </w:rPr>
        <w:t xml:space="preserve"> RAN4 has not agreed that the UE </w:t>
      </w:r>
      <w:proofErr w:type="gramStart"/>
      <w:r>
        <w:rPr>
          <w:color w:val="000000" w:themeColor="text1"/>
        </w:rPr>
        <w:t>has to</w:t>
      </w:r>
      <w:proofErr w:type="gramEnd"/>
      <w:r>
        <w:rPr>
          <w:color w:val="000000" w:themeColor="text1"/>
        </w:rPr>
        <w:t xml:space="preserve"> combine measurements based on OD-SSB and always-on SSB, but it is left to UE implementation whether any combining is needed in order to meet the accuracy requirements. </w:t>
      </w:r>
    </w:p>
    <w:p w14:paraId="33AB9757" w14:textId="1D934A44" w:rsidR="00FC5150" w:rsidRDefault="00E6174C" w:rsidP="00C12C5B">
      <w:pPr>
        <w:rPr>
          <w:color w:val="000000" w:themeColor="text1"/>
        </w:rPr>
      </w:pPr>
      <w:r>
        <w:rPr>
          <w:color w:val="000000" w:themeColor="text1"/>
        </w:rPr>
        <w:t>In RAN1 #120, RAN1 discussed the relation in terms of time domain location between OD-SSB and always-on SSB</w:t>
      </w:r>
      <w:r w:rsidR="004E37E2">
        <w:rPr>
          <w:color w:val="000000" w:themeColor="text1"/>
        </w:rPr>
        <w:t xml:space="preserve"> </w:t>
      </w:r>
      <w:r w:rsidR="00C065EF">
        <w:rPr>
          <w:color w:val="000000" w:themeColor="text1"/>
        </w:rPr>
        <w:t xml:space="preserve">and sent a LS to RAN4 </w:t>
      </w:r>
      <w:r w:rsidR="00C065EF">
        <w:rPr>
          <w:color w:val="000000" w:themeColor="text1"/>
        </w:rPr>
        <w:fldChar w:fldCharType="begin"/>
      </w:r>
      <w:r w:rsidR="00C065EF">
        <w:rPr>
          <w:color w:val="000000" w:themeColor="text1"/>
        </w:rPr>
        <w:instrText xml:space="preserve"> REF _Ref193230227 \n </w:instrText>
      </w:r>
      <w:r w:rsidR="00C065EF">
        <w:rPr>
          <w:color w:val="000000" w:themeColor="text1"/>
        </w:rPr>
        <w:fldChar w:fldCharType="separate"/>
      </w:r>
      <w:r w:rsidR="00EC238C">
        <w:rPr>
          <w:color w:val="000000" w:themeColor="text1"/>
        </w:rPr>
        <w:t>[5]</w:t>
      </w:r>
      <w:r w:rsidR="00C065EF">
        <w:rPr>
          <w:color w:val="000000" w:themeColor="text1"/>
        </w:rPr>
        <w:fldChar w:fldCharType="end"/>
      </w:r>
      <w:r w:rsidR="00C065EF">
        <w:rPr>
          <w:color w:val="000000" w:themeColor="text1"/>
        </w:rPr>
        <w:t>.</w:t>
      </w:r>
      <w:r w:rsidR="002F47D3">
        <w:rPr>
          <w:color w:val="000000" w:themeColor="text1"/>
        </w:rPr>
        <w:t xml:space="preserve"> </w:t>
      </w:r>
      <w:r w:rsidR="002B650C">
        <w:rPr>
          <w:color w:val="000000" w:themeColor="text1"/>
        </w:rPr>
        <w:t xml:space="preserve">We first focus on the case that the center frequencies are identical. </w:t>
      </w:r>
      <w:r w:rsidR="00D434AE">
        <w:rPr>
          <w:color w:val="000000" w:themeColor="text1"/>
        </w:rPr>
        <w:t>For this case, the LS provides the following information</w:t>
      </w:r>
      <w:r w:rsidR="006F04F7">
        <w:rPr>
          <w:color w:val="000000" w:themeColor="text1"/>
        </w:rPr>
        <w:t xml:space="preserve"> below</w:t>
      </w:r>
      <w:r w:rsidR="008E310C">
        <w:rPr>
          <w:color w:val="000000" w:themeColor="text1"/>
        </w:rPr>
        <w:t xml:space="preserve">. </w:t>
      </w:r>
    </w:p>
    <w:p w14:paraId="533B2088" w14:textId="76213414" w:rsidR="00C833C5" w:rsidRDefault="008E310C" w:rsidP="00C12C5B">
      <w:pPr>
        <w:rPr>
          <w:lang w:eastAsia="ko-KR"/>
        </w:rPr>
      </w:pPr>
      <w:r>
        <w:rPr>
          <w:lang w:eastAsia="ko-KR"/>
        </w:rPr>
        <w:t xml:space="preserve">Alt Time-C1 is an extension of the previous RAN4 agreement that the effective measurement periodicity is half of the OD-SSB periodicity. Now in Alt Time-C1, the union of always-on SSB and OD-SSB continues to have a periodic </w:t>
      </w:r>
      <w:r w:rsidR="009927F0">
        <w:rPr>
          <w:lang w:eastAsia="ko-KR"/>
        </w:rPr>
        <w:t xml:space="preserve">effective </w:t>
      </w:r>
      <w:r>
        <w:rPr>
          <w:lang w:eastAsia="ko-KR"/>
        </w:rPr>
        <w:t>time domain pattern. Hence, the requirement can be based on the combining of both always-on SSB and OD-SSB and follow the new effective periodicity.</w:t>
      </w:r>
    </w:p>
    <w:p w14:paraId="58E99E00" w14:textId="14D5CF63" w:rsidR="00C92A56" w:rsidRDefault="00C92A56" w:rsidP="00C92A56">
      <w:pPr>
        <w:rPr>
          <w:lang w:eastAsia="ko-KR"/>
        </w:rPr>
      </w:pPr>
      <w:r w:rsidRPr="006761BC">
        <w:rPr>
          <w:b/>
          <w:bCs/>
          <w:lang w:eastAsia="ko-KR"/>
        </w:rPr>
        <w:t>Observation</w:t>
      </w:r>
      <w:r>
        <w:rPr>
          <w:b/>
          <w:bCs/>
          <w:lang w:eastAsia="ko-KR"/>
        </w:rPr>
        <w:t xml:space="preserve"> </w:t>
      </w:r>
      <w:r w:rsidR="0066552E">
        <w:rPr>
          <w:b/>
          <w:bCs/>
          <w:lang w:eastAsia="ko-KR"/>
        </w:rPr>
        <w:t>8</w:t>
      </w:r>
      <w:r w:rsidRPr="006761BC">
        <w:rPr>
          <w:b/>
          <w:bCs/>
          <w:lang w:eastAsia="ko-KR"/>
        </w:rPr>
        <w:t>:</w:t>
      </w:r>
      <w:r>
        <w:rPr>
          <w:lang w:eastAsia="ko-KR"/>
        </w:rPr>
        <w:t xml:space="preserve"> Alt Time-C1 is an extension of the previous RAN4 agreement that the effective measurement periodicity is half of the OD-SSB periodicity.</w:t>
      </w:r>
    </w:p>
    <w:p w14:paraId="155F3A13" w14:textId="354E9CDF" w:rsidR="00C92A56" w:rsidRDefault="00C92A56" w:rsidP="00C92A56">
      <w:pPr>
        <w:rPr>
          <w:lang w:eastAsia="ko-KR"/>
        </w:rPr>
      </w:pPr>
      <w:r w:rsidRPr="006761BC">
        <w:rPr>
          <w:b/>
          <w:bCs/>
          <w:lang w:eastAsia="ko-KR"/>
        </w:rPr>
        <w:t>Proposal</w:t>
      </w:r>
      <w:r>
        <w:rPr>
          <w:b/>
          <w:bCs/>
          <w:lang w:eastAsia="ko-KR"/>
        </w:rPr>
        <w:t xml:space="preserve"> </w:t>
      </w:r>
      <w:r w:rsidR="0066552E">
        <w:rPr>
          <w:b/>
          <w:bCs/>
          <w:lang w:eastAsia="ko-KR"/>
        </w:rPr>
        <w:t>5</w:t>
      </w:r>
      <w:r w:rsidRPr="006761BC">
        <w:rPr>
          <w:b/>
          <w:bCs/>
          <w:lang w:eastAsia="ko-KR"/>
        </w:rPr>
        <w:t>:</w:t>
      </w:r>
      <w:r>
        <w:rPr>
          <w:lang w:eastAsia="ko-KR"/>
        </w:rPr>
        <w:t xml:space="preserve"> The requirement for Alt Time-C1 can be based on the combining of both always-on SSB and OD-SSB and follow the new effective periodicity.</w:t>
      </w:r>
    </w:p>
    <w:p w14:paraId="61E63E1C" w14:textId="014396BD" w:rsidR="00C92A56" w:rsidRPr="008E310C" w:rsidRDefault="00C92A56" w:rsidP="00C92A56">
      <w:pPr>
        <w:rPr>
          <w:lang w:eastAsia="ko-KR"/>
        </w:rPr>
      </w:pPr>
      <w:r>
        <w:rPr>
          <w:lang w:eastAsia="ko-KR"/>
        </w:rPr>
        <w:lastRenderedPageBreak/>
        <w:t xml:space="preserve">Alt Time-C2 results in a non-periodic time domain pattern of always-on SSB and OD-SSB. We do not see a strong use case for such a configuration. It can result into an effective SSB burst periodicity less than 5 </w:t>
      </w:r>
      <w:proofErr w:type="spellStart"/>
      <w:r>
        <w:rPr>
          <w:lang w:eastAsia="ko-KR"/>
        </w:rPr>
        <w:t>ms</w:t>
      </w:r>
      <w:proofErr w:type="spellEnd"/>
      <w:r>
        <w:rPr>
          <w:lang w:eastAsia="ko-KR"/>
        </w:rPr>
        <w:t xml:space="preserve"> which is not a supported periodicity by always-on SSB, OD-SSB and SSB adaptation. Hence, we prefer not to define requirements for Alt Time-C2.</w:t>
      </w:r>
    </w:p>
    <w:p w14:paraId="5ED97D7F" w14:textId="0D6B13E9" w:rsidR="00856D92" w:rsidRPr="00856D92" w:rsidRDefault="00856D92" w:rsidP="00DE5681">
      <w:pPr>
        <w:overflowPunct/>
        <w:autoSpaceDE/>
        <w:autoSpaceDN/>
        <w:adjustRightInd/>
        <w:spacing w:after="0"/>
        <w:ind w:left="2160"/>
        <w:contextualSpacing/>
        <w:textAlignment w:val="auto"/>
        <w:rPr>
          <w:rFonts w:ascii="Times" w:eastAsia="Batang" w:hAnsi="Times"/>
          <w:iCs/>
          <w:szCs w:val="24"/>
          <w:lang w:eastAsia="ko-KR"/>
        </w:rPr>
      </w:pPr>
      <w:r>
        <w:rPr>
          <w:noProof/>
        </w:rPr>
        <mc:AlternateContent>
          <mc:Choice Requires="wps">
            <w:drawing>
              <wp:anchor distT="0" distB="0" distL="114300" distR="114300" simplePos="0" relativeHeight="251675648" behindDoc="0" locked="0" layoutInCell="1" allowOverlap="1" wp14:anchorId="5FE79275" wp14:editId="0FF3269D">
                <wp:simplePos x="0" y="0"/>
                <wp:positionH relativeFrom="column">
                  <wp:posOffset>-635</wp:posOffset>
                </wp:positionH>
                <wp:positionV relativeFrom="paragraph">
                  <wp:posOffset>-1905</wp:posOffset>
                </wp:positionV>
                <wp:extent cx="1828800" cy="1828800"/>
                <wp:effectExtent l="0" t="0" r="24130" b="20320"/>
                <wp:wrapTopAndBottom/>
                <wp:docPr id="16163538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346795" w14:textId="4C241098" w:rsidR="00605140" w:rsidRPr="00605140" w:rsidRDefault="00605140" w:rsidP="009848F9">
                            <w:pPr>
                              <w:rPr>
                                <w:rFonts w:ascii="Times" w:eastAsia="Batang" w:hAnsi="Times"/>
                                <w:b/>
                                <w:bCs/>
                                <w:szCs w:val="24"/>
                                <w:lang w:eastAsia="x-none"/>
                              </w:rPr>
                            </w:pPr>
                            <w:r>
                              <w:rPr>
                                <w:rFonts w:ascii="Times" w:eastAsia="Batang" w:hAnsi="Times"/>
                                <w:b/>
                                <w:bCs/>
                                <w:szCs w:val="24"/>
                                <w:lang w:eastAsia="x-none"/>
                              </w:rPr>
                              <w:t xml:space="preserve">From </w:t>
                            </w:r>
                            <w:r w:rsidRPr="00605140">
                              <w:rPr>
                                <w:rFonts w:ascii="Times" w:eastAsia="Batang" w:hAnsi="Times"/>
                                <w:b/>
                                <w:bCs/>
                                <w:szCs w:val="24"/>
                                <w:lang w:eastAsia="x-none"/>
                              </w:rPr>
                              <w:t>RAN1 LS</w:t>
                            </w:r>
                            <w:r w:rsidR="005B7877">
                              <w:rPr>
                                <w:rFonts w:ascii="Times" w:eastAsia="Batang" w:hAnsi="Times"/>
                                <w:b/>
                                <w:bCs/>
                                <w:szCs w:val="24"/>
                                <w:lang w:eastAsia="x-none"/>
                              </w:rPr>
                              <w:t>:</w:t>
                            </w:r>
                          </w:p>
                          <w:p w14:paraId="5323443D" w14:textId="55E69023" w:rsidR="009848F9" w:rsidRPr="009848F9" w:rsidRDefault="009848F9" w:rsidP="009848F9">
                            <w:pPr>
                              <w:rPr>
                                <w:rFonts w:ascii="Times" w:eastAsia="Batang" w:hAnsi="Times"/>
                                <w:b/>
                                <w:bCs/>
                                <w:szCs w:val="24"/>
                                <w:lang w:eastAsia="x-none"/>
                              </w:rPr>
                            </w:pPr>
                            <w:r w:rsidRPr="003F1C51">
                              <w:rPr>
                                <w:rFonts w:ascii="Times" w:eastAsia="Batang" w:hAnsi="Times"/>
                                <w:b/>
                                <w:bCs/>
                                <w:szCs w:val="24"/>
                                <w:highlight w:val="green"/>
                                <w:lang w:eastAsia="x-none"/>
                              </w:rPr>
                              <w:t>Agreement</w:t>
                            </w:r>
                          </w:p>
                          <w:p w14:paraId="54AC52AE" w14:textId="4DC329B1" w:rsidR="00856D92" w:rsidRPr="004A4AFE" w:rsidRDefault="00856D92" w:rsidP="00856D92">
                            <w:pPr>
                              <w:spacing w:after="0"/>
                              <w:contextualSpacing/>
                              <w:rPr>
                                <w:rFonts w:eastAsia="Batang"/>
                                <w:szCs w:val="24"/>
                                <w:lang w:eastAsia="ko-KR"/>
                              </w:rPr>
                            </w:pPr>
                            <w:r w:rsidRPr="004A4AFE">
                              <w:rPr>
                                <w:rFonts w:eastAsia="Batang"/>
                                <w:szCs w:val="24"/>
                                <w:lang w:eastAsia="ko-KR"/>
                              </w:rPr>
                              <w:t>Regarding the relation in terms of time location between the always-on SSB and on-demand SSB,</w:t>
                            </w:r>
                          </w:p>
                          <w:p w14:paraId="71ECBF84" w14:textId="77777777" w:rsidR="00856D92" w:rsidRPr="004A4AFE" w:rsidRDefault="00856D92" w:rsidP="00856D92">
                            <w:pPr>
                              <w:numPr>
                                <w:ilvl w:val="0"/>
                                <w:numId w:val="30"/>
                              </w:numPr>
                              <w:overflowPunct/>
                              <w:autoSpaceDE/>
                              <w:autoSpaceDN/>
                              <w:adjustRightInd/>
                              <w:spacing w:after="0"/>
                              <w:contextualSpacing/>
                              <w:textAlignment w:val="auto"/>
                              <w:rPr>
                                <w:lang w:eastAsia="zh-CN"/>
                              </w:rPr>
                            </w:pPr>
                            <w:r w:rsidRPr="004A4AFE">
                              <w:rPr>
                                <w:rFonts w:eastAsia="Batang"/>
                                <w:szCs w:val="24"/>
                                <w:lang w:eastAsia="ko-KR"/>
                              </w:rPr>
                              <w:t>F</w:t>
                            </w:r>
                            <w:r w:rsidRPr="004A4AFE">
                              <w:rPr>
                                <w:rFonts w:eastAsia="Batang"/>
                                <w:szCs w:val="24"/>
                                <w:lang w:eastAsia="zh-CN"/>
                              </w:rPr>
                              <w:t xml:space="preserve">or the case when the center frequency locations of always-on SSB and </w:t>
                            </w:r>
                            <w:r w:rsidRPr="004A4AFE">
                              <w:rPr>
                                <w:rFonts w:eastAsia="Batang"/>
                                <w:szCs w:val="24"/>
                                <w:lang w:eastAsia="ko-KR"/>
                              </w:rPr>
                              <w:t xml:space="preserve">on-demand </w:t>
                            </w:r>
                            <w:r w:rsidRPr="004A4AFE">
                              <w:rPr>
                                <w:rFonts w:eastAsia="Batang"/>
                                <w:szCs w:val="24"/>
                                <w:lang w:eastAsia="zh-CN"/>
                              </w:rPr>
                              <w:t xml:space="preserve">SSB </w:t>
                            </w:r>
                            <w:r w:rsidRPr="004A4AFE">
                              <w:rPr>
                                <w:rFonts w:eastAsia="Batang"/>
                                <w:szCs w:val="24"/>
                                <w:lang w:eastAsia="ko-KR"/>
                              </w:rPr>
                              <w:t>are</w:t>
                            </w:r>
                            <w:r w:rsidRPr="004A4AFE">
                              <w:rPr>
                                <w:rFonts w:eastAsia="Batang"/>
                                <w:szCs w:val="24"/>
                                <w:lang w:eastAsia="zh-CN"/>
                              </w:rPr>
                              <w:t xml:space="preserve"> same</w:t>
                            </w:r>
                            <w:r w:rsidRPr="004A4AFE">
                              <w:rPr>
                                <w:rFonts w:eastAsia="Batang"/>
                                <w:szCs w:val="24"/>
                                <w:lang w:eastAsia="ko-KR"/>
                              </w:rPr>
                              <w:t>,</w:t>
                            </w:r>
                          </w:p>
                          <w:p w14:paraId="227C10C8"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Alt </w:t>
                            </w:r>
                            <w:r w:rsidRPr="004A4AFE">
                              <w:rPr>
                                <w:lang w:eastAsia="ko-KR"/>
                              </w:rPr>
                              <w:t>Time-</w:t>
                            </w:r>
                            <w:r w:rsidRPr="004A4AFE">
                              <w:rPr>
                                <w:rFonts w:eastAsia="Batang"/>
                                <w:szCs w:val="24"/>
                                <w:lang w:eastAsia="ko-KR"/>
                              </w:rPr>
                              <w:t>C: RAN1 specification has no restriction with regards to overlapping</w:t>
                            </w:r>
                          </w:p>
                          <w:p w14:paraId="0C9C9CCE"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From RAN1 perspective,</w:t>
                            </w:r>
                          </w:p>
                          <w:p w14:paraId="6F383DA3" w14:textId="77777777" w:rsidR="00856D92" w:rsidRPr="004A4AFE" w:rsidRDefault="00856D92" w:rsidP="00856D92">
                            <w:pPr>
                              <w:numPr>
                                <w:ilvl w:val="2"/>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Alt </w:t>
                            </w:r>
                            <w:r w:rsidRPr="004A4AFE">
                              <w:rPr>
                                <w:lang w:eastAsia="ko-KR"/>
                              </w:rPr>
                              <w:t>Time-</w:t>
                            </w:r>
                            <w:r w:rsidRPr="004A4AFE">
                              <w:rPr>
                                <w:rFonts w:eastAsia="Batang"/>
                                <w:szCs w:val="24"/>
                                <w:lang w:eastAsia="ko-KR"/>
                              </w:rPr>
                              <w:t>C1: The case that, during OD-SSB transmission, the union of AO-SSB transmission and OD-SSB transmission has a periodic time domain pattern is supported (the interval between SSB bursts is even and supported in legacy specification).</w:t>
                            </w:r>
                          </w:p>
                          <w:p w14:paraId="5BA175E6" w14:textId="77777777" w:rsidR="00856D92" w:rsidRPr="004A4AFE" w:rsidRDefault="00856D92" w:rsidP="00856D92">
                            <w:pPr>
                              <w:numPr>
                                <w:ilvl w:val="2"/>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Alt </w:t>
                            </w:r>
                            <w:r w:rsidRPr="004A4AFE">
                              <w:rPr>
                                <w:lang w:eastAsia="ko-KR"/>
                              </w:rPr>
                              <w:t>Time-</w:t>
                            </w:r>
                            <w:r w:rsidRPr="004A4AFE">
                              <w:rPr>
                                <w:rFonts w:eastAsia="Batang"/>
                                <w:szCs w:val="24"/>
                                <w:lang w:eastAsia="ko-KR"/>
                              </w:rPr>
                              <w:t>C2: The case that, during OD-SSB transmission, the union of AO-SSB transmission and OD-SSB transmission has a non-periodic time domain pattern is supported.</w:t>
                            </w:r>
                          </w:p>
                          <w:p w14:paraId="5C34D0BE"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iCs/>
                                <w:szCs w:val="24"/>
                                <w:lang w:eastAsia="ko-KR"/>
                              </w:rPr>
                              <w:t xml:space="preserve">It is up to RAN4 to define requirements, if any, corresponding to both or either of </w:t>
                            </w:r>
                            <w:r w:rsidRPr="004A4AFE">
                              <w:rPr>
                                <w:rFonts w:eastAsia="Batang"/>
                                <w:szCs w:val="24"/>
                                <w:lang w:eastAsia="ko-KR"/>
                              </w:rPr>
                              <w:t xml:space="preserve">Alt </w:t>
                            </w:r>
                            <w:r w:rsidRPr="004A4AFE">
                              <w:rPr>
                                <w:lang w:eastAsia="ko-KR"/>
                              </w:rPr>
                              <w:t>Time-</w:t>
                            </w:r>
                            <w:r w:rsidRPr="004A4AFE">
                              <w:rPr>
                                <w:rFonts w:eastAsia="Batang"/>
                                <w:szCs w:val="24"/>
                                <w:lang w:eastAsia="ko-KR"/>
                              </w:rPr>
                              <w:t xml:space="preserve">C1 or Alt </w:t>
                            </w:r>
                            <w:r w:rsidRPr="004A4AFE">
                              <w:rPr>
                                <w:lang w:eastAsia="ko-KR"/>
                              </w:rPr>
                              <w:t>Time-</w:t>
                            </w:r>
                            <w:r w:rsidRPr="004A4AFE">
                              <w:rPr>
                                <w:rFonts w:eastAsia="Batang"/>
                                <w:szCs w:val="24"/>
                                <w:lang w:eastAsia="ko-KR"/>
                              </w:rPr>
                              <w:t>C2</w:t>
                            </w:r>
                          </w:p>
                          <w:p w14:paraId="71390135"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At least the following is supported: PBCH payload for the same SSB index (other than SFN index, half frame index) is the same for AO-SSB and OD-SSB </w:t>
                            </w:r>
                          </w:p>
                          <w:p w14:paraId="32F03595" w14:textId="77777777" w:rsidR="00856D92" w:rsidRPr="00674867" w:rsidRDefault="00856D92" w:rsidP="00FF5363">
                            <w:pPr>
                              <w:numPr>
                                <w:ilvl w:val="2"/>
                                <w:numId w:val="30"/>
                              </w:numPr>
                              <w:spacing w:after="0"/>
                              <w:contextualSpacing/>
                              <w:rPr>
                                <w:rFonts w:eastAsia="Batang"/>
                                <w:lang w:eastAsia="ko-KR"/>
                              </w:rPr>
                            </w:pPr>
                            <w:r w:rsidRPr="004A4AFE">
                              <w:rPr>
                                <w:rFonts w:eastAsia="Batang"/>
                                <w:szCs w:val="24"/>
                                <w:lang w:eastAsia="ko-KR"/>
                              </w:rPr>
                              <w:t>FFS: Whether half frame index is the same or different for AO-SSB and OD-SSB</w:t>
                            </w:r>
                          </w:p>
                          <w:p w14:paraId="168BBF55" w14:textId="77777777" w:rsidR="00674867" w:rsidRPr="003F1C51" w:rsidRDefault="00674867" w:rsidP="00674867">
                            <w:pPr>
                              <w:numPr>
                                <w:ilvl w:val="0"/>
                                <w:numId w:val="30"/>
                              </w:numPr>
                              <w:overflowPunct/>
                              <w:autoSpaceDE/>
                              <w:autoSpaceDN/>
                              <w:adjustRightInd/>
                              <w:spacing w:after="0"/>
                              <w:contextualSpacing/>
                              <w:textAlignment w:val="auto"/>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or the case when the cent</w:t>
                            </w:r>
                            <w:r w:rsidRPr="003F1C51">
                              <w:rPr>
                                <w:rFonts w:ascii="Times" w:eastAsia="Batang" w:hAnsi="Times" w:cs="Arial" w:hint="eastAsia"/>
                                <w:szCs w:val="24"/>
                                <w:lang w:eastAsia="ko-KR"/>
                              </w:rPr>
                              <w:t>e</w:t>
                            </w:r>
                            <w:r w:rsidRPr="003F1C51">
                              <w:rPr>
                                <w:rFonts w:ascii="Times" w:eastAsia="Batang" w:hAnsi="Times" w:cs="Arial"/>
                                <w:szCs w:val="24"/>
                                <w:lang w:eastAsia="zh-CN"/>
                              </w:rPr>
                              <w:t xml:space="preserv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p>
                          <w:p w14:paraId="0A37CF63"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1A1BC296"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 xml:space="preserve">UE assumes that </w:t>
                            </w:r>
                            <w:r w:rsidRPr="003F1C51">
                              <w:rPr>
                                <w:rFonts w:ascii="Times" w:eastAsia="Batang" w:hAnsi="Times"/>
                                <w:szCs w:val="24"/>
                                <w:lang w:eastAsia="ko-KR"/>
                              </w:rPr>
                              <w:t>frequency resources</w:t>
                            </w:r>
                            <w:r w:rsidRPr="003F1C51">
                              <w:rPr>
                                <w:rFonts w:ascii="Times" w:eastAsia="Batang" w:hAnsi="Times" w:hint="eastAsia"/>
                                <w:szCs w:val="24"/>
                                <w:lang w:eastAsia="ko-KR"/>
                              </w:rPr>
                              <w:t xml:space="preserve"> of </w:t>
                            </w:r>
                            <w:r w:rsidRPr="003F1C51">
                              <w:rPr>
                                <w:rFonts w:ascii="Times" w:eastAsia="Batang" w:hAnsi="Times"/>
                                <w:szCs w:val="24"/>
                                <w:lang w:eastAsia="ko-KR"/>
                              </w:rPr>
                              <w:t>always</w:t>
                            </w:r>
                            <w:r w:rsidRPr="003F1C51">
                              <w:rPr>
                                <w:rFonts w:ascii="Times" w:eastAsia="Batang" w:hAnsi="Times" w:hint="eastAsia"/>
                                <w:szCs w:val="24"/>
                                <w:lang w:eastAsia="ko-KR"/>
                              </w:rPr>
                              <w:t>-on SSB are not overlapped with those of on-demand SSB in frequency domain.</w:t>
                            </w:r>
                          </w:p>
                          <w:p w14:paraId="3604C21E"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cs="Arial"/>
                                <w:szCs w:val="24"/>
                                <w:lang w:eastAsia="zh-CN"/>
                              </w:rPr>
                              <w:t xml:space="preserve">AO-SSB and OD-SSB </w:t>
                            </w:r>
                            <w:proofErr w:type="gramStart"/>
                            <w:r w:rsidRPr="003F1C51">
                              <w:rPr>
                                <w:rFonts w:ascii="Times" w:eastAsia="Batang" w:hAnsi="Times" w:cs="Arial"/>
                                <w:szCs w:val="24"/>
                                <w:lang w:eastAsia="zh-CN"/>
                              </w:rPr>
                              <w:t>are located in</w:t>
                            </w:r>
                            <w:proofErr w:type="gramEnd"/>
                            <w:r w:rsidRPr="003F1C51">
                              <w:rPr>
                                <w:rFonts w:ascii="Times" w:eastAsia="Batang" w:hAnsi="Times" w:cs="Arial"/>
                                <w:szCs w:val="24"/>
                                <w:lang w:eastAsia="zh-CN"/>
                              </w:rPr>
                              <w:t xml:space="preserve"> the same BWP</w:t>
                            </w:r>
                          </w:p>
                          <w:p w14:paraId="6F97D9A1"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 xml:space="preserve">FFS: PBCH payload for the same SSB index (other than SFN index, half frame index) should be the same for AO-SSB and OD-SSB </w:t>
                            </w:r>
                          </w:p>
                          <w:p w14:paraId="27983DE8" w14:textId="63769306" w:rsidR="00674867" w:rsidRPr="00674867" w:rsidRDefault="00674867" w:rsidP="00674867">
                            <w:pPr>
                              <w:numPr>
                                <w:ilvl w:val="0"/>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NOTE: AO-SSB periodicity is not adapted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E79275" id="_x0000_s1031" type="#_x0000_t202" style="position:absolute;left:0;text-align:left;margin-left:-.05pt;margin-top:-.15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" filled="f" strokeweight=".5pt">
                <v:textbox style="mso-fit-shape-to-text:t">
                  <w:txbxContent>
                    <w:p w14:paraId="09346795" w14:textId="4C241098" w:rsidR="00605140" w:rsidRPr="00605140" w:rsidRDefault="00605140" w:rsidP="009848F9">
                      <w:pPr>
                        <w:rPr>
                          <w:rFonts w:ascii="Times" w:eastAsia="Batang" w:hAnsi="Times"/>
                          <w:b/>
                          <w:bCs/>
                          <w:szCs w:val="24"/>
                          <w:lang w:eastAsia="x-none"/>
                        </w:rPr>
                      </w:pPr>
                      <w:r>
                        <w:rPr>
                          <w:rFonts w:ascii="Times" w:eastAsia="Batang" w:hAnsi="Times"/>
                          <w:b/>
                          <w:bCs/>
                          <w:szCs w:val="24"/>
                          <w:lang w:eastAsia="x-none"/>
                        </w:rPr>
                        <w:t xml:space="preserve">From </w:t>
                      </w:r>
                      <w:r w:rsidRPr="00605140">
                        <w:rPr>
                          <w:rFonts w:ascii="Times" w:eastAsia="Batang" w:hAnsi="Times"/>
                          <w:b/>
                          <w:bCs/>
                          <w:szCs w:val="24"/>
                          <w:lang w:eastAsia="x-none"/>
                        </w:rPr>
                        <w:t>RAN1 LS</w:t>
                      </w:r>
                      <w:r w:rsidR="005B7877">
                        <w:rPr>
                          <w:rFonts w:ascii="Times" w:eastAsia="Batang" w:hAnsi="Times"/>
                          <w:b/>
                          <w:bCs/>
                          <w:szCs w:val="24"/>
                          <w:lang w:eastAsia="x-none"/>
                        </w:rPr>
                        <w:t>:</w:t>
                      </w:r>
                    </w:p>
                    <w:p w14:paraId="5323443D" w14:textId="55E69023" w:rsidR="009848F9" w:rsidRPr="009848F9" w:rsidRDefault="009848F9" w:rsidP="009848F9">
                      <w:pPr>
                        <w:rPr>
                          <w:rFonts w:ascii="Times" w:eastAsia="Batang" w:hAnsi="Times"/>
                          <w:b/>
                          <w:bCs/>
                          <w:szCs w:val="24"/>
                          <w:lang w:eastAsia="x-none"/>
                        </w:rPr>
                      </w:pPr>
                      <w:r w:rsidRPr="003F1C51">
                        <w:rPr>
                          <w:rFonts w:ascii="Times" w:eastAsia="Batang" w:hAnsi="Times"/>
                          <w:b/>
                          <w:bCs/>
                          <w:szCs w:val="24"/>
                          <w:highlight w:val="green"/>
                          <w:lang w:eastAsia="x-none"/>
                        </w:rPr>
                        <w:t>Agreement</w:t>
                      </w:r>
                    </w:p>
                    <w:p w14:paraId="54AC52AE" w14:textId="4DC329B1" w:rsidR="00856D92" w:rsidRPr="004A4AFE" w:rsidRDefault="00856D92" w:rsidP="00856D92">
                      <w:pPr>
                        <w:spacing w:after="0"/>
                        <w:contextualSpacing/>
                        <w:rPr>
                          <w:rFonts w:eastAsia="Batang"/>
                          <w:szCs w:val="24"/>
                          <w:lang w:eastAsia="ko-KR"/>
                        </w:rPr>
                      </w:pPr>
                      <w:r w:rsidRPr="004A4AFE">
                        <w:rPr>
                          <w:rFonts w:eastAsia="Batang"/>
                          <w:szCs w:val="24"/>
                          <w:lang w:eastAsia="ko-KR"/>
                        </w:rPr>
                        <w:t>Regarding the relation in terms of time location between the always-on SSB and on-demand SSB,</w:t>
                      </w:r>
                    </w:p>
                    <w:p w14:paraId="71ECBF84" w14:textId="77777777" w:rsidR="00856D92" w:rsidRPr="004A4AFE" w:rsidRDefault="00856D92" w:rsidP="00856D92">
                      <w:pPr>
                        <w:numPr>
                          <w:ilvl w:val="0"/>
                          <w:numId w:val="30"/>
                        </w:numPr>
                        <w:overflowPunct/>
                        <w:autoSpaceDE/>
                        <w:autoSpaceDN/>
                        <w:adjustRightInd/>
                        <w:spacing w:after="0"/>
                        <w:contextualSpacing/>
                        <w:textAlignment w:val="auto"/>
                        <w:rPr>
                          <w:lang w:eastAsia="zh-CN"/>
                        </w:rPr>
                      </w:pPr>
                      <w:r w:rsidRPr="004A4AFE">
                        <w:rPr>
                          <w:rFonts w:eastAsia="Batang"/>
                          <w:szCs w:val="24"/>
                          <w:lang w:eastAsia="ko-KR"/>
                        </w:rPr>
                        <w:t>F</w:t>
                      </w:r>
                      <w:r w:rsidRPr="004A4AFE">
                        <w:rPr>
                          <w:rFonts w:eastAsia="Batang"/>
                          <w:szCs w:val="24"/>
                          <w:lang w:eastAsia="zh-CN"/>
                        </w:rPr>
                        <w:t xml:space="preserve">or the case when the center frequency locations of always-on SSB and </w:t>
                      </w:r>
                      <w:r w:rsidRPr="004A4AFE">
                        <w:rPr>
                          <w:rFonts w:eastAsia="Batang"/>
                          <w:szCs w:val="24"/>
                          <w:lang w:eastAsia="ko-KR"/>
                        </w:rPr>
                        <w:t xml:space="preserve">on-demand </w:t>
                      </w:r>
                      <w:r w:rsidRPr="004A4AFE">
                        <w:rPr>
                          <w:rFonts w:eastAsia="Batang"/>
                          <w:szCs w:val="24"/>
                          <w:lang w:eastAsia="zh-CN"/>
                        </w:rPr>
                        <w:t xml:space="preserve">SSB </w:t>
                      </w:r>
                      <w:r w:rsidRPr="004A4AFE">
                        <w:rPr>
                          <w:rFonts w:eastAsia="Batang"/>
                          <w:szCs w:val="24"/>
                          <w:lang w:eastAsia="ko-KR"/>
                        </w:rPr>
                        <w:t>are</w:t>
                      </w:r>
                      <w:r w:rsidRPr="004A4AFE">
                        <w:rPr>
                          <w:rFonts w:eastAsia="Batang"/>
                          <w:szCs w:val="24"/>
                          <w:lang w:eastAsia="zh-CN"/>
                        </w:rPr>
                        <w:t xml:space="preserve"> same</w:t>
                      </w:r>
                      <w:r w:rsidRPr="004A4AFE">
                        <w:rPr>
                          <w:rFonts w:eastAsia="Batang"/>
                          <w:szCs w:val="24"/>
                          <w:lang w:eastAsia="ko-KR"/>
                        </w:rPr>
                        <w:t>,</w:t>
                      </w:r>
                    </w:p>
                    <w:p w14:paraId="227C10C8"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Alt </w:t>
                      </w:r>
                      <w:r w:rsidRPr="004A4AFE">
                        <w:rPr>
                          <w:lang w:eastAsia="ko-KR"/>
                        </w:rPr>
                        <w:t>Time-</w:t>
                      </w:r>
                      <w:r w:rsidRPr="004A4AFE">
                        <w:rPr>
                          <w:rFonts w:eastAsia="Batang"/>
                          <w:szCs w:val="24"/>
                          <w:lang w:eastAsia="ko-KR"/>
                        </w:rPr>
                        <w:t>C: RAN1 specification has no restriction with regards to overlapping</w:t>
                      </w:r>
                    </w:p>
                    <w:p w14:paraId="0C9C9CCE"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From RAN1 perspective,</w:t>
                      </w:r>
                    </w:p>
                    <w:p w14:paraId="6F383DA3" w14:textId="77777777" w:rsidR="00856D92" w:rsidRPr="004A4AFE" w:rsidRDefault="00856D92" w:rsidP="00856D92">
                      <w:pPr>
                        <w:numPr>
                          <w:ilvl w:val="2"/>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Alt </w:t>
                      </w:r>
                      <w:r w:rsidRPr="004A4AFE">
                        <w:rPr>
                          <w:lang w:eastAsia="ko-KR"/>
                        </w:rPr>
                        <w:t>Time-</w:t>
                      </w:r>
                      <w:r w:rsidRPr="004A4AFE">
                        <w:rPr>
                          <w:rFonts w:eastAsia="Batang"/>
                          <w:szCs w:val="24"/>
                          <w:lang w:eastAsia="ko-KR"/>
                        </w:rPr>
                        <w:t>C1: The case that, during OD-SSB transmission, the union of AO-SSB transmission and OD-SSB transmission has a periodic time domain pattern is supported (the interval between SSB bursts is even and supported in legacy specification).</w:t>
                      </w:r>
                    </w:p>
                    <w:p w14:paraId="5BA175E6" w14:textId="77777777" w:rsidR="00856D92" w:rsidRPr="004A4AFE" w:rsidRDefault="00856D92" w:rsidP="00856D92">
                      <w:pPr>
                        <w:numPr>
                          <w:ilvl w:val="2"/>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Alt </w:t>
                      </w:r>
                      <w:r w:rsidRPr="004A4AFE">
                        <w:rPr>
                          <w:lang w:eastAsia="ko-KR"/>
                        </w:rPr>
                        <w:t>Time-</w:t>
                      </w:r>
                      <w:r w:rsidRPr="004A4AFE">
                        <w:rPr>
                          <w:rFonts w:eastAsia="Batang"/>
                          <w:szCs w:val="24"/>
                          <w:lang w:eastAsia="ko-KR"/>
                        </w:rPr>
                        <w:t>C2: The case that, during OD-SSB transmission, the union of AO-SSB transmission and OD-SSB transmission has a non-periodic time domain pattern is supported.</w:t>
                      </w:r>
                    </w:p>
                    <w:p w14:paraId="5C34D0BE"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iCs/>
                          <w:szCs w:val="24"/>
                          <w:lang w:eastAsia="ko-KR"/>
                        </w:rPr>
                        <w:t xml:space="preserve">It is up to RAN4 to define requirements, if any, corresponding to both or either of </w:t>
                      </w:r>
                      <w:r w:rsidRPr="004A4AFE">
                        <w:rPr>
                          <w:rFonts w:eastAsia="Batang"/>
                          <w:szCs w:val="24"/>
                          <w:lang w:eastAsia="ko-KR"/>
                        </w:rPr>
                        <w:t xml:space="preserve">Alt </w:t>
                      </w:r>
                      <w:r w:rsidRPr="004A4AFE">
                        <w:rPr>
                          <w:lang w:eastAsia="ko-KR"/>
                        </w:rPr>
                        <w:t>Time-</w:t>
                      </w:r>
                      <w:r w:rsidRPr="004A4AFE">
                        <w:rPr>
                          <w:rFonts w:eastAsia="Batang"/>
                          <w:szCs w:val="24"/>
                          <w:lang w:eastAsia="ko-KR"/>
                        </w:rPr>
                        <w:t xml:space="preserve">C1 or Alt </w:t>
                      </w:r>
                      <w:r w:rsidRPr="004A4AFE">
                        <w:rPr>
                          <w:lang w:eastAsia="ko-KR"/>
                        </w:rPr>
                        <w:t>Time-</w:t>
                      </w:r>
                      <w:r w:rsidRPr="004A4AFE">
                        <w:rPr>
                          <w:rFonts w:eastAsia="Batang"/>
                          <w:szCs w:val="24"/>
                          <w:lang w:eastAsia="ko-KR"/>
                        </w:rPr>
                        <w:t>C2</w:t>
                      </w:r>
                    </w:p>
                    <w:p w14:paraId="71390135" w14:textId="77777777" w:rsidR="00856D92" w:rsidRPr="004A4AFE" w:rsidRDefault="00856D92" w:rsidP="00856D92">
                      <w:pPr>
                        <w:numPr>
                          <w:ilvl w:val="1"/>
                          <w:numId w:val="30"/>
                        </w:numPr>
                        <w:overflowPunct/>
                        <w:autoSpaceDE/>
                        <w:autoSpaceDN/>
                        <w:adjustRightInd/>
                        <w:spacing w:after="0"/>
                        <w:contextualSpacing/>
                        <w:textAlignment w:val="auto"/>
                        <w:rPr>
                          <w:rFonts w:eastAsia="Batang"/>
                          <w:iCs/>
                          <w:szCs w:val="24"/>
                          <w:lang w:eastAsia="ko-KR"/>
                        </w:rPr>
                      </w:pPr>
                      <w:r w:rsidRPr="004A4AFE">
                        <w:rPr>
                          <w:rFonts w:eastAsia="Batang"/>
                          <w:szCs w:val="24"/>
                          <w:lang w:eastAsia="ko-KR"/>
                        </w:rPr>
                        <w:t xml:space="preserve">At least the following is supported: PBCH payload for the same SSB index (other than SFN index, half frame index) is the same for AO-SSB and OD-SSB </w:t>
                      </w:r>
                    </w:p>
                    <w:p w14:paraId="32F03595" w14:textId="77777777" w:rsidR="00856D92" w:rsidRPr="00674867" w:rsidRDefault="00856D92" w:rsidP="00FF5363">
                      <w:pPr>
                        <w:numPr>
                          <w:ilvl w:val="2"/>
                          <w:numId w:val="30"/>
                        </w:numPr>
                        <w:spacing w:after="0"/>
                        <w:contextualSpacing/>
                        <w:rPr>
                          <w:rFonts w:eastAsia="Batang"/>
                          <w:lang w:eastAsia="ko-KR"/>
                        </w:rPr>
                      </w:pPr>
                      <w:r w:rsidRPr="004A4AFE">
                        <w:rPr>
                          <w:rFonts w:eastAsia="Batang"/>
                          <w:szCs w:val="24"/>
                          <w:lang w:eastAsia="ko-KR"/>
                        </w:rPr>
                        <w:t>FFS: Whether half frame index is the same or different for AO-SSB and OD-SSB</w:t>
                      </w:r>
                    </w:p>
                    <w:p w14:paraId="168BBF55" w14:textId="77777777" w:rsidR="00674867" w:rsidRPr="003F1C51" w:rsidRDefault="00674867" w:rsidP="00674867">
                      <w:pPr>
                        <w:numPr>
                          <w:ilvl w:val="0"/>
                          <w:numId w:val="30"/>
                        </w:numPr>
                        <w:overflowPunct/>
                        <w:autoSpaceDE/>
                        <w:autoSpaceDN/>
                        <w:adjustRightInd/>
                        <w:spacing w:after="0"/>
                        <w:contextualSpacing/>
                        <w:textAlignment w:val="auto"/>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or the case when the cent</w:t>
                      </w:r>
                      <w:r w:rsidRPr="003F1C51">
                        <w:rPr>
                          <w:rFonts w:ascii="Times" w:eastAsia="Batang" w:hAnsi="Times" w:cs="Arial" w:hint="eastAsia"/>
                          <w:szCs w:val="24"/>
                          <w:lang w:eastAsia="ko-KR"/>
                        </w:rPr>
                        <w:t>e</w:t>
                      </w:r>
                      <w:r w:rsidRPr="003F1C51">
                        <w:rPr>
                          <w:rFonts w:ascii="Times" w:eastAsia="Batang" w:hAnsi="Times" w:cs="Arial"/>
                          <w:szCs w:val="24"/>
                          <w:lang w:eastAsia="zh-CN"/>
                        </w:rPr>
                        <w:t xml:space="preserve">r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p>
                    <w:p w14:paraId="0A37CF63"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1A1BC296"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 xml:space="preserve">UE assumes that </w:t>
                      </w:r>
                      <w:r w:rsidRPr="003F1C51">
                        <w:rPr>
                          <w:rFonts w:ascii="Times" w:eastAsia="Batang" w:hAnsi="Times"/>
                          <w:szCs w:val="24"/>
                          <w:lang w:eastAsia="ko-KR"/>
                        </w:rPr>
                        <w:t>frequency resources</w:t>
                      </w:r>
                      <w:r w:rsidRPr="003F1C51">
                        <w:rPr>
                          <w:rFonts w:ascii="Times" w:eastAsia="Batang" w:hAnsi="Times" w:hint="eastAsia"/>
                          <w:szCs w:val="24"/>
                          <w:lang w:eastAsia="ko-KR"/>
                        </w:rPr>
                        <w:t xml:space="preserve"> of </w:t>
                      </w:r>
                      <w:r w:rsidRPr="003F1C51">
                        <w:rPr>
                          <w:rFonts w:ascii="Times" w:eastAsia="Batang" w:hAnsi="Times"/>
                          <w:szCs w:val="24"/>
                          <w:lang w:eastAsia="ko-KR"/>
                        </w:rPr>
                        <w:t>always</w:t>
                      </w:r>
                      <w:r w:rsidRPr="003F1C51">
                        <w:rPr>
                          <w:rFonts w:ascii="Times" w:eastAsia="Batang" w:hAnsi="Times" w:hint="eastAsia"/>
                          <w:szCs w:val="24"/>
                          <w:lang w:eastAsia="ko-KR"/>
                        </w:rPr>
                        <w:t>-on SSB are not overlapped with those of on-demand SSB in frequency domain.</w:t>
                      </w:r>
                    </w:p>
                    <w:p w14:paraId="3604C21E"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cs="Arial"/>
                          <w:szCs w:val="24"/>
                          <w:lang w:eastAsia="zh-CN"/>
                        </w:rPr>
                        <w:t xml:space="preserve">AO-SSB and OD-SSB </w:t>
                      </w:r>
                      <w:proofErr w:type="gramStart"/>
                      <w:r w:rsidRPr="003F1C51">
                        <w:rPr>
                          <w:rFonts w:ascii="Times" w:eastAsia="Batang" w:hAnsi="Times" w:cs="Arial"/>
                          <w:szCs w:val="24"/>
                          <w:lang w:eastAsia="zh-CN"/>
                        </w:rPr>
                        <w:t>are located in</w:t>
                      </w:r>
                      <w:proofErr w:type="gramEnd"/>
                      <w:r w:rsidRPr="003F1C51">
                        <w:rPr>
                          <w:rFonts w:ascii="Times" w:eastAsia="Batang" w:hAnsi="Times" w:cs="Arial"/>
                          <w:szCs w:val="24"/>
                          <w:lang w:eastAsia="zh-CN"/>
                        </w:rPr>
                        <w:t xml:space="preserve"> the same BWP</w:t>
                      </w:r>
                    </w:p>
                    <w:p w14:paraId="6F97D9A1" w14:textId="77777777" w:rsidR="00674867" w:rsidRPr="003F1C51" w:rsidRDefault="00674867" w:rsidP="00674867">
                      <w:pPr>
                        <w:numPr>
                          <w:ilvl w:val="1"/>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 xml:space="preserve">FFS: PBCH payload for the same SSB index (other than SFN index, half frame index) should be the same for AO-SSB and OD-SSB </w:t>
                      </w:r>
                    </w:p>
                    <w:p w14:paraId="27983DE8" w14:textId="63769306" w:rsidR="00674867" w:rsidRPr="00674867" w:rsidRDefault="00674867" w:rsidP="00674867">
                      <w:pPr>
                        <w:numPr>
                          <w:ilvl w:val="0"/>
                          <w:numId w:val="30"/>
                        </w:numPr>
                        <w:overflowPunct/>
                        <w:autoSpaceDE/>
                        <w:autoSpaceDN/>
                        <w:adjustRightInd/>
                        <w:spacing w:after="0"/>
                        <w:contextualSpacing/>
                        <w:textAlignment w:val="auto"/>
                        <w:rPr>
                          <w:rFonts w:ascii="Times" w:eastAsia="Batang" w:hAnsi="Times"/>
                          <w:iCs/>
                          <w:szCs w:val="24"/>
                          <w:lang w:eastAsia="ko-KR"/>
                        </w:rPr>
                      </w:pPr>
                      <w:r w:rsidRPr="003F1C51">
                        <w:rPr>
                          <w:rFonts w:ascii="Times" w:eastAsia="Batang" w:hAnsi="Times" w:hint="eastAsia"/>
                          <w:szCs w:val="24"/>
                          <w:lang w:eastAsia="ko-KR"/>
                        </w:rPr>
                        <w:t>NOTE: AO-SSB periodicity is not adapted</w:t>
                      </w:r>
                    </w:p>
                  </w:txbxContent>
                </v:textbox>
                <w10:wrap type="topAndBottom"/>
              </v:shape>
            </w:pict>
          </mc:Fallback>
        </mc:AlternateContent>
      </w:r>
    </w:p>
    <w:p w14:paraId="43EF2A50" w14:textId="02A55288" w:rsidR="005D1CFF" w:rsidRDefault="00623544" w:rsidP="00C833C5">
      <w:pPr>
        <w:rPr>
          <w:lang w:eastAsia="ko-KR"/>
        </w:rPr>
      </w:pPr>
      <w:r w:rsidRPr="005D1CFF">
        <w:rPr>
          <w:b/>
          <w:bCs/>
          <w:lang w:eastAsia="ko-KR"/>
        </w:rPr>
        <w:t>Proposal</w:t>
      </w:r>
      <w:r w:rsidR="00FE2AF0">
        <w:rPr>
          <w:b/>
          <w:bCs/>
          <w:lang w:eastAsia="ko-KR"/>
        </w:rPr>
        <w:t xml:space="preserve"> </w:t>
      </w:r>
      <w:r w:rsidR="0066552E">
        <w:rPr>
          <w:b/>
          <w:bCs/>
          <w:lang w:eastAsia="ko-KR"/>
        </w:rPr>
        <w:t>6</w:t>
      </w:r>
      <w:r w:rsidRPr="005D1CFF">
        <w:rPr>
          <w:b/>
          <w:bCs/>
          <w:lang w:eastAsia="ko-KR"/>
        </w:rPr>
        <w:t>:</w:t>
      </w:r>
      <w:r>
        <w:rPr>
          <w:lang w:eastAsia="ko-KR"/>
        </w:rPr>
        <w:t xml:space="preserve"> RAN4 should not define requirements </w:t>
      </w:r>
      <w:r w:rsidR="00B73D62">
        <w:rPr>
          <w:lang w:eastAsia="ko-KR"/>
        </w:rPr>
        <w:t xml:space="preserve">for </w:t>
      </w:r>
      <w:r w:rsidR="00FD6F9F">
        <w:rPr>
          <w:lang w:eastAsia="ko-KR"/>
        </w:rPr>
        <w:t>C</w:t>
      </w:r>
      <w:r w:rsidR="003765E2">
        <w:rPr>
          <w:lang w:eastAsia="ko-KR"/>
        </w:rPr>
        <w:t>ase #2 when the union of always-on SSB and OD-SSB yields to</w:t>
      </w:r>
      <w:r w:rsidR="005D1CFF">
        <w:rPr>
          <w:lang w:eastAsia="ko-KR"/>
        </w:rPr>
        <w:t xml:space="preserve"> a non-periodic time domain pattern</w:t>
      </w:r>
      <w:r w:rsidR="009F3B86">
        <w:rPr>
          <w:lang w:eastAsia="ko-KR"/>
        </w:rPr>
        <w:t xml:space="preserve"> (Alt Time-C2)</w:t>
      </w:r>
      <w:r w:rsidR="005D1CFF">
        <w:rPr>
          <w:lang w:eastAsia="ko-KR"/>
        </w:rPr>
        <w:t>.</w:t>
      </w:r>
      <w:r w:rsidR="003765E2">
        <w:rPr>
          <w:lang w:eastAsia="ko-KR"/>
        </w:rPr>
        <w:t xml:space="preserve"> </w:t>
      </w:r>
      <w:r w:rsidR="00441A67">
        <w:rPr>
          <w:lang w:eastAsia="ko-KR"/>
        </w:rPr>
        <w:t xml:space="preserve"> </w:t>
      </w:r>
    </w:p>
    <w:p w14:paraId="562C6F34" w14:textId="5AFC8170" w:rsidR="00F14386" w:rsidRDefault="00B252EC" w:rsidP="00C833C5">
      <w:pPr>
        <w:rPr>
          <w:lang w:eastAsia="ko-KR"/>
        </w:rPr>
      </w:pPr>
      <w:r w:rsidRPr="00B252EC">
        <w:rPr>
          <w:lang w:eastAsia="ko-KR"/>
        </w:rPr>
        <w:t xml:space="preserve">Finally, </w:t>
      </w:r>
      <w:r>
        <w:rPr>
          <w:lang w:eastAsia="ko-KR"/>
        </w:rPr>
        <w:t>RAN1 agreed</w:t>
      </w:r>
      <w:r w:rsidR="006E4321">
        <w:rPr>
          <w:lang w:eastAsia="ko-KR"/>
        </w:rPr>
        <w:t xml:space="preserve"> that always-on SSB and OD-SSB can also be </w:t>
      </w:r>
      <w:r w:rsidR="00531506">
        <w:rPr>
          <w:lang w:eastAsia="ko-KR"/>
        </w:rPr>
        <w:t xml:space="preserve">located </w:t>
      </w:r>
      <w:r w:rsidR="006E4321">
        <w:rPr>
          <w:lang w:eastAsia="ko-KR"/>
        </w:rPr>
        <w:t>on different non-overlapping frequencies</w:t>
      </w:r>
      <w:r w:rsidR="00531506">
        <w:rPr>
          <w:lang w:eastAsia="ko-KR"/>
        </w:rPr>
        <w:t xml:space="preserve"> within the same BWP. </w:t>
      </w:r>
      <w:r w:rsidR="00864719">
        <w:rPr>
          <w:lang w:eastAsia="ko-KR"/>
        </w:rPr>
        <w:t xml:space="preserve">This is the case when </w:t>
      </w:r>
      <w:r w:rsidR="00450D00">
        <w:rPr>
          <w:lang w:eastAsia="ko-KR"/>
        </w:rPr>
        <w:t>always-on SSB is a CD-SSB on the synchronization raster</w:t>
      </w:r>
      <w:r w:rsidR="00307B44">
        <w:rPr>
          <w:lang w:eastAsia="ko-KR"/>
        </w:rPr>
        <w:t>. In this case OD-SSB is not on the sync-raster.</w:t>
      </w:r>
      <w:r w:rsidR="002A5FB9">
        <w:rPr>
          <w:lang w:eastAsia="ko-KR"/>
        </w:rPr>
        <w:t xml:space="preserve"> RAN1 further agreed </w:t>
      </w:r>
      <w:r w:rsidR="002B4D12">
        <w:rPr>
          <w:lang w:eastAsia="ko-KR"/>
        </w:rPr>
        <w:t xml:space="preserve">in RAN1 #120 </w:t>
      </w:r>
      <w:r w:rsidR="002A5FB9">
        <w:rPr>
          <w:lang w:eastAsia="ko-KR"/>
        </w:rPr>
        <w:t xml:space="preserve">that </w:t>
      </w:r>
      <w:r w:rsidR="007B7DAA">
        <w:rPr>
          <w:lang w:eastAsia="ko-KR"/>
        </w:rPr>
        <w:t>this scenario is subject to a separate UE capability and the UE is not required to measure both always-on SSB and OD-SSB</w:t>
      </w:r>
      <w:r w:rsidR="00D94CD8">
        <w:rPr>
          <w:lang w:eastAsia="ko-KR"/>
        </w:rPr>
        <w:t>:</w:t>
      </w:r>
    </w:p>
    <w:p w14:paraId="403BE32B" w14:textId="579A4F1B" w:rsidR="0090501C" w:rsidRPr="001F1E5F" w:rsidRDefault="002B4D12" w:rsidP="002B4D12">
      <w:pPr>
        <w:overflowPunct/>
        <w:autoSpaceDE/>
        <w:autoSpaceDN/>
        <w:adjustRightInd/>
        <w:spacing w:after="0"/>
        <w:ind w:left="1440"/>
        <w:contextualSpacing/>
        <w:textAlignment w:val="auto"/>
        <w:rPr>
          <w:lang w:eastAsia="ko-KR"/>
        </w:rPr>
      </w:pPr>
      <w:r>
        <w:rPr>
          <w:noProof/>
        </w:rPr>
        <mc:AlternateContent>
          <mc:Choice Requires="wps">
            <w:drawing>
              <wp:anchor distT="0" distB="0" distL="114300" distR="114300" simplePos="0" relativeHeight="251689984" behindDoc="0" locked="0" layoutInCell="1" allowOverlap="1" wp14:anchorId="55D99294" wp14:editId="16D91474">
                <wp:simplePos x="0" y="0"/>
                <wp:positionH relativeFrom="column">
                  <wp:posOffset>0</wp:posOffset>
                </wp:positionH>
                <wp:positionV relativeFrom="paragraph">
                  <wp:posOffset>0</wp:posOffset>
                </wp:positionV>
                <wp:extent cx="1828800" cy="1828800"/>
                <wp:effectExtent l="0" t="0" r="0" b="0"/>
                <wp:wrapSquare wrapText="bothSides"/>
                <wp:docPr id="63641234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B8C973" w14:textId="77777777" w:rsidR="002B4D12" w:rsidRPr="00595717" w:rsidRDefault="002B4D12" w:rsidP="001F1E5F">
                            <w:pPr>
                              <w:spacing w:after="0"/>
                              <w:rPr>
                                <w:lang w:eastAsia="x-none"/>
                              </w:rPr>
                            </w:pPr>
                            <w:r w:rsidRPr="00595717">
                              <w:rPr>
                                <w:highlight w:val="green"/>
                                <w:lang w:eastAsia="x-none"/>
                              </w:rPr>
                              <w:t>Agreement</w:t>
                            </w:r>
                          </w:p>
                          <w:p w14:paraId="3B152482" w14:textId="77777777" w:rsidR="002B4D12" w:rsidRPr="00522C86" w:rsidRDefault="002B4D12" w:rsidP="001F1E5F">
                            <w:pPr>
                              <w:spacing w:after="0"/>
                              <w:contextualSpacing/>
                              <w:rPr>
                                <w:lang w:eastAsia="ko-KR"/>
                              </w:rPr>
                            </w:pPr>
                            <w:r w:rsidRPr="00522C86">
                              <w:rPr>
                                <w:rFonts w:cs="Arial" w:hint="eastAsia"/>
                                <w:lang w:eastAsia="ko-KR"/>
                              </w:rPr>
                              <w:t xml:space="preserve">Regarding </w:t>
                            </w:r>
                            <w:r w:rsidRPr="00522C86">
                              <w:rPr>
                                <w:rFonts w:cs="Arial"/>
                                <w:lang w:eastAsia="ko-KR"/>
                              </w:rPr>
                              <w:t>the relation in terms of frequency location</w:t>
                            </w:r>
                            <w:r w:rsidRPr="00522C86">
                              <w:rPr>
                                <w:rFonts w:cs="Arial" w:hint="eastAsia"/>
                                <w:lang w:eastAsia="ko-KR"/>
                              </w:rPr>
                              <w:t xml:space="preserve"> (i.e., center frequency)</w:t>
                            </w:r>
                            <w:r w:rsidRPr="00522C86">
                              <w:rPr>
                                <w:rFonts w:cs="Arial"/>
                                <w:lang w:eastAsia="ko-KR"/>
                              </w:rPr>
                              <w:t xml:space="preserve"> between the always-on SSB and </w:t>
                            </w:r>
                            <w:r w:rsidRPr="00522C86">
                              <w:rPr>
                                <w:rFonts w:cs="Arial" w:hint="eastAsia"/>
                                <w:lang w:eastAsia="ko-KR"/>
                              </w:rPr>
                              <w:t xml:space="preserve">on-demand </w:t>
                            </w:r>
                            <w:r w:rsidRPr="00522C86">
                              <w:rPr>
                                <w:rFonts w:cs="Arial"/>
                                <w:lang w:eastAsia="ko-KR"/>
                              </w:rPr>
                              <w:t>SSB</w:t>
                            </w:r>
                            <w:r w:rsidRPr="00522C86">
                              <w:rPr>
                                <w:rFonts w:cs="Arial" w:hint="eastAsia"/>
                                <w:lang w:eastAsia="ko-KR"/>
                              </w:rPr>
                              <w:t>,</w:t>
                            </w:r>
                          </w:p>
                          <w:p w14:paraId="35266000" w14:textId="77777777" w:rsidR="002B4D12" w:rsidRPr="00522C86" w:rsidRDefault="002B4D12" w:rsidP="001F1E5F">
                            <w:pPr>
                              <w:numPr>
                                <w:ilvl w:val="0"/>
                                <w:numId w:val="30"/>
                              </w:numPr>
                              <w:overflowPunct/>
                              <w:autoSpaceDE/>
                              <w:autoSpaceDN/>
                              <w:adjustRightInd/>
                              <w:spacing w:after="0"/>
                              <w:contextualSpacing/>
                              <w:textAlignment w:val="auto"/>
                              <w:rPr>
                                <w:lang w:eastAsia="ko-KR"/>
                              </w:rPr>
                            </w:pPr>
                            <w:r w:rsidRPr="00522C86">
                              <w:rPr>
                                <w:rFonts w:eastAsiaTheme="minorEastAsia" w:hint="eastAsia"/>
                                <w:lang w:eastAsia="ko-KR"/>
                              </w:rPr>
                              <w:t xml:space="preserve">Alt 1: </w:t>
                            </w:r>
                            <w:r w:rsidRPr="00522C86">
                              <w:rPr>
                                <w:rFonts w:cs="Arial" w:hint="eastAsia"/>
                                <w:lang w:eastAsia="ko-KR"/>
                              </w:rPr>
                              <w:t xml:space="preserve">If </w:t>
                            </w:r>
                            <w:r w:rsidRPr="00522C86">
                              <w:rPr>
                                <w:rFonts w:cs="Arial"/>
                                <w:lang w:eastAsia="ko-KR"/>
                              </w:rPr>
                              <w:t>always</w:t>
                            </w:r>
                            <w:r w:rsidRPr="00522C86">
                              <w:rPr>
                                <w:rFonts w:cs="Arial" w:hint="eastAsia"/>
                                <w:lang w:eastAsia="ko-KR"/>
                              </w:rPr>
                              <w:t>-on SSB is CD-SSB on a synchronization raster, 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1C3DB280" w14:textId="77777777" w:rsidR="002B4D12" w:rsidRPr="00522C86" w:rsidRDefault="002B4D12" w:rsidP="001F1E5F">
                            <w:pPr>
                              <w:numPr>
                                <w:ilvl w:val="1"/>
                                <w:numId w:val="30"/>
                              </w:numPr>
                              <w:overflowPunct/>
                              <w:autoSpaceDE/>
                              <w:autoSpaceDN/>
                              <w:adjustRightInd/>
                              <w:spacing w:after="0"/>
                              <w:contextualSpacing/>
                              <w:textAlignment w:val="auto"/>
                              <w:rPr>
                                <w:rFonts w:eastAsia="Malgun Gothic"/>
                                <w:lang w:eastAsia="zh-CN"/>
                              </w:rPr>
                            </w:pPr>
                            <w:r w:rsidRPr="00522C86">
                              <w:rPr>
                                <w:rFonts w:cs="Arial"/>
                                <w:lang w:eastAsia="zh-CN"/>
                              </w:rPr>
                              <w:t>On-demand SSB is not on sync raster</w:t>
                            </w:r>
                          </w:p>
                          <w:p w14:paraId="05F58B75" w14:textId="77777777" w:rsidR="002B4D12" w:rsidRPr="00595717" w:rsidRDefault="002B4D12" w:rsidP="001F1E5F">
                            <w:pPr>
                              <w:numPr>
                                <w:ilvl w:val="1"/>
                                <w:numId w:val="30"/>
                              </w:numPr>
                              <w:overflowPunct/>
                              <w:autoSpaceDE/>
                              <w:autoSpaceDN/>
                              <w:adjustRightInd/>
                              <w:spacing w:after="0"/>
                              <w:contextualSpacing/>
                              <w:textAlignment w:val="auto"/>
                              <w:rPr>
                                <w:rFonts w:eastAsia="Malgun Gothic"/>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37F3A866" w14:textId="77777777" w:rsidR="002B4D12" w:rsidRPr="00522C86" w:rsidRDefault="002B4D12" w:rsidP="001F1E5F">
                            <w:pPr>
                              <w:numPr>
                                <w:ilvl w:val="1"/>
                                <w:numId w:val="30"/>
                              </w:numPr>
                              <w:overflowPunct/>
                              <w:autoSpaceDE/>
                              <w:autoSpaceDN/>
                              <w:adjustRightInd/>
                              <w:spacing w:after="0"/>
                              <w:contextualSpacing/>
                              <w:textAlignment w:val="auto"/>
                              <w:rPr>
                                <w:rFonts w:eastAsia="Malgun Gothic"/>
                                <w:lang w:eastAsia="zh-CN"/>
                              </w:rPr>
                            </w:pPr>
                            <w:r w:rsidRPr="00522C86">
                              <w:rPr>
                                <w:rFonts w:cs="Arial" w:hint="eastAsia"/>
                                <w:lang w:eastAsia="ko-KR"/>
                              </w:rPr>
                              <w:t>FFS: Additional conditions</w:t>
                            </w:r>
                          </w:p>
                          <w:p w14:paraId="199020EE" w14:textId="77777777" w:rsidR="002B4D12" w:rsidRDefault="002B4D12" w:rsidP="001F1E5F">
                            <w:pPr>
                              <w:numPr>
                                <w:ilvl w:val="1"/>
                                <w:numId w:val="30"/>
                              </w:numPr>
                              <w:overflowPunct/>
                              <w:autoSpaceDE/>
                              <w:autoSpaceDN/>
                              <w:adjustRightInd/>
                              <w:spacing w:after="0"/>
                              <w:contextualSpacing/>
                              <w:textAlignment w:val="auto"/>
                              <w:rPr>
                                <w:lang w:eastAsia="ko-KR"/>
                              </w:rPr>
                            </w:pPr>
                            <w:r w:rsidRPr="00522C86">
                              <w:rPr>
                                <w:rFonts w:cs="Arial"/>
                                <w:lang w:eastAsia="ko-KR"/>
                              </w:rPr>
                              <w:t>Subject to separate UE capability</w:t>
                            </w:r>
                          </w:p>
                          <w:p w14:paraId="494C1610" w14:textId="77777777" w:rsidR="002B4D12" w:rsidRPr="00840385" w:rsidRDefault="002B4D12" w:rsidP="00840385">
                            <w:pPr>
                              <w:numPr>
                                <w:ilvl w:val="1"/>
                                <w:numId w:val="30"/>
                              </w:numPr>
                              <w:spacing w:after="0"/>
                              <w:contextualSpacing/>
                              <w:rPr>
                                <w:rFonts w:cs="Arial"/>
                                <w:lang w:eastAsia="ko-KR"/>
                              </w:rPr>
                            </w:pPr>
                            <w:r w:rsidRPr="001F1E5F">
                              <w:rPr>
                                <w:rFonts w:cs="Arial"/>
                                <w:lang w:eastAsia="ko-KR"/>
                              </w:rPr>
                              <w:t>Note: UE is not required to measure both AO-SSB and OD-SSB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D99294" id="_x0000_s1032" type="#_x0000_t202" style="position:absolute;left:0;text-align:left;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5G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ToeOt1AdEQgH/Yx4y9cK8z8yH16Yw6HABnHQwzMeUgMWBSeJkhrcr7/dR3/kCq2UtDhkJTW4BZTo&#10;7wY5vBtPp3EmkzK9+TJBxV1bttcWs29WgH2OcaEsT2L0D3oQpYPmDbdhGd9EEzMcXy5pGMRV6Acf&#10;t4mL5TI54RRaFh7NxvKYekD1tXtjzp7YCkj0EwzDyIp3pPW+MdLb5T4gdYnRCHOP6Ql9nOBEzmnb&#10;4opc68nr8k9Y/AY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IKEDkYrAgAAWwQAAA4AAAAAAAAAAAAAAAAALgIAAGRycy9lMm9Eb2Mu&#10;eG1sUEsBAi0AFAAGAAgAAAAhALcMAwjXAAAABQEAAA8AAAAAAAAAAAAAAAAAhQQAAGRycy9kb3du&#10;cmV2LnhtbFBLBQYAAAAABAAEAPMAAACJBQAAAAA=&#10;" filled="f" strokeweight=".5pt">
                <v:fill o:detectmouseclick="t"/>
                <v:textbox style="mso-fit-shape-to-text:t">
                  <w:txbxContent>
                    <w:p w14:paraId="3BB8C973" w14:textId="77777777" w:rsidR="002B4D12" w:rsidRPr="00595717" w:rsidRDefault="002B4D12" w:rsidP="001F1E5F">
                      <w:pPr>
                        <w:spacing w:after="0"/>
                        <w:rPr>
                          <w:lang w:eastAsia="x-none"/>
                        </w:rPr>
                      </w:pPr>
                      <w:r w:rsidRPr="00595717">
                        <w:rPr>
                          <w:highlight w:val="green"/>
                          <w:lang w:eastAsia="x-none"/>
                        </w:rPr>
                        <w:t>Agreement</w:t>
                      </w:r>
                    </w:p>
                    <w:p w14:paraId="3B152482" w14:textId="77777777" w:rsidR="002B4D12" w:rsidRPr="00522C86" w:rsidRDefault="002B4D12" w:rsidP="001F1E5F">
                      <w:pPr>
                        <w:spacing w:after="0"/>
                        <w:contextualSpacing/>
                        <w:rPr>
                          <w:lang w:eastAsia="ko-KR"/>
                        </w:rPr>
                      </w:pPr>
                      <w:r w:rsidRPr="00522C86">
                        <w:rPr>
                          <w:rFonts w:cs="Arial" w:hint="eastAsia"/>
                          <w:lang w:eastAsia="ko-KR"/>
                        </w:rPr>
                        <w:t xml:space="preserve">Regarding </w:t>
                      </w:r>
                      <w:r w:rsidRPr="00522C86">
                        <w:rPr>
                          <w:rFonts w:cs="Arial"/>
                          <w:lang w:eastAsia="ko-KR"/>
                        </w:rPr>
                        <w:t>the relation in terms of frequency location</w:t>
                      </w:r>
                      <w:r w:rsidRPr="00522C86">
                        <w:rPr>
                          <w:rFonts w:cs="Arial" w:hint="eastAsia"/>
                          <w:lang w:eastAsia="ko-KR"/>
                        </w:rPr>
                        <w:t xml:space="preserve"> (i.e., center frequency)</w:t>
                      </w:r>
                      <w:r w:rsidRPr="00522C86">
                        <w:rPr>
                          <w:rFonts w:cs="Arial"/>
                          <w:lang w:eastAsia="ko-KR"/>
                        </w:rPr>
                        <w:t xml:space="preserve"> between the always-on SSB and </w:t>
                      </w:r>
                      <w:r w:rsidRPr="00522C86">
                        <w:rPr>
                          <w:rFonts w:cs="Arial" w:hint="eastAsia"/>
                          <w:lang w:eastAsia="ko-KR"/>
                        </w:rPr>
                        <w:t xml:space="preserve">on-demand </w:t>
                      </w:r>
                      <w:r w:rsidRPr="00522C86">
                        <w:rPr>
                          <w:rFonts w:cs="Arial"/>
                          <w:lang w:eastAsia="ko-KR"/>
                        </w:rPr>
                        <w:t>SSB</w:t>
                      </w:r>
                      <w:r w:rsidRPr="00522C86">
                        <w:rPr>
                          <w:rFonts w:cs="Arial" w:hint="eastAsia"/>
                          <w:lang w:eastAsia="ko-KR"/>
                        </w:rPr>
                        <w:t>,</w:t>
                      </w:r>
                    </w:p>
                    <w:p w14:paraId="35266000" w14:textId="77777777" w:rsidR="002B4D12" w:rsidRPr="00522C86" w:rsidRDefault="002B4D12" w:rsidP="001F1E5F">
                      <w:pPr>
                        <w:numPr>
                          <w:ilvl w:val="0"/>
                          <w:numId w:val="30"/>
                        </w:numPr>
                        <w:overflowPunct/>
                        <w:autoSpaceDE/>
                        <w:autoSpaceDN/>
                        <w:adjustRightInd/>
                        <w:spacing w:after="0"/>
                        <w:contextualSpacing/>
                        <w:textAlignment w:val="auto"/>
                        <w:rPr>
                          <w:lang w:eastAsia="ko-KR"/>
                        </w:rPr>
                      </w:pPr>
                      <w:r w:rsidRPr="00522C86">
                        <w:rPr>
                          <w:rFonts w:eastAsiaTheme="minorEastAsia" w:hint="eastAsia"/>
                          <w:lang w:eastAsia="ko-KR"/>
                        </w:rPr>
                        <w:t xml:space="preserve">Alt 1: </w:t>
                      </w:r>
                      <w:r w:rsidRPr="00522C86">
                        <w:rPr>
                          <w:rFonts w:cs="Arial" w:hint="eastAsia"/>
                          <w:lang w:eastAsia="ko-KR"/>
                        </w:rPr>
                        <w:t xml:space="preserve">If </w:t>
                      </w:r>
                      <w:r w:rsidRPr="00522C86">
                        <w:rPr>
                          <w:rFonts w:cs="Arial"/>
                          <w:lang w:eastAsia="ko-KR"/>
                        </w:rPr>
                        <w:t>always</w:t>
                      </w:r>
                      <w:r w:rsidRPr="00522C86">
                        <w:rPr>
                          <w:rFonts w:cs="Arial" w:hint="eastAsia"/>
                          <w:lang w:eastAsia="ko-KR"/>
                        </w:rPr>
                        <w:t>-on SSB is CD-SSB on a synchronization raster, 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1C3DB280" w14:textId="77777777" w:rsidR="002B4D12" w:rsidRPr="00522C86" w:rsidRDefault="002B4D12" w:rsidP="001F1E5F">
                      <w:pPr>
                        <w:numPr>
                          <w:ilvl w:val="1"/>
                          <w:numId w:val="30"/>
                        </w:numPr>
                        <w:overflowPunct/>
                        <w:autoSpaceDE/>
                        <w:autoSpaceDN/>
                        <w:adjustRightInd/>
                        <w:spacing w:after="0"/>
                        <w:contextualSpacing/>
                        <w:textAlignment w:val="auto"/>
                        <w:rPr>
                          <w:rFonts w:eastAsia="Malgun Gothic"/>
                          <w:lang w:eastAsia="zh-CN"/>
                        </w:rPr>
                      </w:pPr>
                      <w:r w:rsidRPr="00522C86">
                        <w:rPr>
                          <w:rFonts w:cs="Arial"/>
                          <w:lang w:eastAsia="zh-CN"/>
                        </w:rPr>
                        <w:t>On-demand SSB is not on sync raster</w:t>
                      </w:r>
                    </w:p>
                    <w:p w14:paraId="05F58B75" w14:textId="77777777" w:rsidR="002B4D12" w:rsidRPr="00595717" w:rsidRDefault="002B4D12" w:rsidP="001F1E5F">
                      <w:pPr>
                        <w:numPr>
                          <w:ilvl w:val="1"/>
                          <w:numId w:val="30"/>
                        </w:numPr>
                        <w:overflowPunct/>
                        <w:autoSpaceDE/>
                        <w:autoSpaceDN/>
                        <w:adjustRightInd/>
                        <w:spacing w:after="0"/>
                        <w:contextualSpacing/>
                        <w:textAlignment w:val="auto"/>
                        <w:rPr>
                          <w:rFonts w:eastAsia="Malgun Gothic"/>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37F3A866" w14:textId="77777777" w:rsidR="002B4D12" w:rsidRPr="00522C86" w:rsidRDefault="002B4D12" w:rsidP="001F1E5F">
                      <w:pPr>
                        <w:numPr>
                          <w:ilvl w:val="1"/>
                          <w:numId w:val="30"/>
                        </w:numPr>
                        <w:overflowPunct/>
                        <w:autoSpaceDE/>
                        <w:autoSpaceDN/>
                        <w:adjustRightInd/>
                        <w:spacing w:after="0"/>
                        <w:contextualSpacing/>
                        <w:textAlignment w:val="auto"/>
                        <w:rPr>
                          <w:rFonts w:eastAsia="Malgun Gothic"/>
                          <w:lang w:eastAsia="zh-CN"/>
                        </w:rPr>
                      </w:pPr>
                      <w:r w:rsidRPr="00522C86">
                        <w:rPr>
                          <w:rFonts w:cs="Arial" w:hint="eastAsia"/>
                          <w:lang w:eastAsia="ko-KR"/>
                        </w:rPr>
                        <w:t>FFS: Additional conditions</w:t>
                      </w:r>
                    </w:p>
                    <w:p w14:paraId="199020EE" w14:textId="77777777" w:rsidR="002B4D12" w:rsidRDefault="002B4D12" w:rsidP="001F1E5F">
                      <w:pPr>
                        <w:numPr>
                          <w:ilvl w:val="1"/>
                          <w:numId w:val="30"/>
                        </w:numPr>
                        <w:overflowPunct/>
                        <w:autoSpaceDE/>
                        <w:autoSpaceDN/>
                        <w:adjustRightInd/>
                        <w:spacing w:after="0"/>
                        <w:contextualSpacing/>
                        <w:textAlignment w:val="auto"/>
                        <w:rPr>
                          <w:lang w:eastAsia="ko-KR"/>
                        </w:rPr>
                      </w:pPr>
                      <w:r w:rsidRPr="00522C86">
                        <w:rPr>
                          <w:rFonts w:cs="Arial"/>
                          <w:lang w:eastAsia="ko-KR"/>
                        </w:rPr>
                        <w:t>Subject to separate UE capability</w:t>
                      </w:r>
                    </w:p>
                    <w:p w14:paraId="494C1610" w14:textId="77777777" w:rsidR="002B4D12" w:rsidRPr="00840385" w:rsidRDefault="002B4D12" w:rsidP="00840385">
                      <w:pPr>
                        <w:numPr>
                          <w:ilvl w:val="1"/>
                          <w:numId w:val="30"/>
                        </w:numPr>
                        <w:spacing w:after="0"/>
                        <w:contextualSpacing/>
                        <w:rPr>
                          <w:rFonts w:cs="Arial"/>
                          <w:lang w:eastAsia="ko-KR"/>
                        </w:rPr>
                      </w:pPr>
                      <w:r w:rsidRPr="001F1E5F">
                        <w:rPr>
                          <w:rFonts w:cs="Arial"/>
                          <w:lang w:eastAsia="ko-KR"/>
                        </w:rPr>
                        <w:t>Note: UE is not required to measure both AO-SSB and OD-SSB</w:t>
                      </w:r>
                    </w:p>
                  </w:txbxContent>
                </v:textbox>
                <w10:wrap type="square"/>
              </v:shape>
            </w:pict>
          </mc:Fallback>
        </mc:AlternateContent>
      </w:r>
    </w:p>
    <w:p w14:paraId="6D045225" w14:textId="3A751900" w:rsidR="000334A3" w:rsidRDefault="00F14386" w:rsidP="00C833C5">
      <w:pPr>
        <w:rPr>
          <w:lang w:eastAsia="ko-KR"/>
        </w:rPr>
      </w:pPr>
      <w:r w:rsidRPr="0026315B">
        <w:rPr>
          <w:b/>
          <w:bCs/>
          <w:lang w:eastAsia="ko-KR"/>
        </w:rPr>
        <w:t xml:space="preserve">Observation </w:t>
      </w:r>
      <w:r w:rsidR="0066552E">
        <w:rPr>
          <w:b/>
          <w:bCs/>
          <w:lang w:eastAsia="ko-KR"/>
        </w:rPr>
        <w:t>9</w:t>
      </w:r>
      <w:r w:rsidRPr="0026315B">
        <w:rPr>
          <w:b/>
          <w:bCs/>
          <w:lang w:eastAsia="ko-KR"/>
        </w:rPr>
        <w:t>:</w:t>
      </w:r>
      <w:r w:rsidR="007B7DAA">
        <w:rPr>
          <w:lang w:eastAsia="ko-KR"/>
        </w:rPr>
        <w:t xml:space="preserve"> </w:t>
      </w:r>
      <w:r>
        <w:rPr>
          <w:lang w:eastAsia="ko-KR"/>
        </w:rPr>
        <w:t xml:space="preserve">For the case that always-on SSB and OD-SSB are on different </w:t>
      </w:r>
      <w:r w:rsidR="0026315B">
        <w:rPr>
          <w:lang w:eastAsia="ko-KR"/>
        </w:rPr>
        <w:t>frequencies within the same BWP, RAN1 has agreed the UE is not required to measure both SSBs.</w:t>
      </w:r>
    </w:p>
    <w:p w14:paraId="0B488D59" w14:textId="006E58D9" w:rsidR="00787DD6" w:rsidRPr="0038670C" w:rsidRDefault="00787DD6" w:rsidP="00C833C5">
      <w:pPr>
        <w:rPr>
          <w:color w:val="000000" w:themeColor="text1"/>
          <w:lang w:eastAsia="ko-KR"/>
        </w:rPr>
      </w:pPr>
      <w:r w:rsidRPr="0038670C">
        <w:rPr>
          <w:color w:val="000000" w:themeColor="text1"/>
          <w:lang w:eastAsia="ko-KR"/>
        </w:rPr>
        <w:t xml:space="preserve">In this case the UE should </w:t>
      </w:r>
      <w:r w:rsidR="00323E27" w:rsidRPr="0038670C">
        <w:rPr>
          <w:color w:val="000000" w:themeColor="text1"/>
          <w:lang w:eastAsia="ko-KR"/>
        </w:rPr>
        <w:t xml:space="preserve">follow </w:t>
      </w:r>
      <w:r w:rsidR="007D65DF" w:rsidRPr="0038670C">
        <w:rPr>
          <w:b/>
          <w:bCs/>
          <w:color w:val="000000" w:themeColor="text1"/>
          <w:lang w:eastAsia="ko-KR"/>
        </w:rPr>
        <w:t>Proposal 4</w:t>
      </w:r>
      <w:r w:rsidR="00323E27" w:rsidRPr="0038670C">
        <w:rPr>
          <w:color w:val="000000" w:themeColor="text1"/>
          <w:lang w:eastAsia="ko-KR"/>
        </w:rPr>
        <w:t xml:space="preserve"> </w:t>
      </w:r>
      <w:r w:rsidR="001A0FD7" w:rsidRPr="0038670C">
        <w:rPr>
          <w:color w:val="000000" w:themeColor="text1"/>
          <w:lang w:eastAsia="ko-KR"/>
        </w:rPr>
        <w:t xml:space="preserve">for deactivated </w:t>
      </w:r>
      <w:proofErr w:type="spellStart"/>
      <w:r w:rsidR="001A0FD7" w:rsidRPr="0038670C">
        <w:rPr>
          <w:color w:val="000000" w:themeColor="text1"/>
          <w:lang w:eastAsia="ko-KR"/>
        </w:rPr>
        <w:t>SCell</w:t>
      </w:r>
      <w:proofErr w:type="spellEnd"/>
      <w:r w:rsidR="001A0FD7" w:rsidRPr="0038670C">
        <w:rPr>
          <w:color w:val="000000" w:themeColor="text1"/>
          <w:lang w:eastAsia="ko-KR"/>
        </w:rPr>
        <w:t xml:space="preserve"> L3 measurements and requirements </w:t>
      </w:r>
      <w:r w:rsidR="00EA47D0" w:rsidRPr="0038670C">
        <w:rPr>
          <w:color w:val="000000" w:themeColor="text1"/>
          <w:lang w:eastAsia="ko-KR"/>
        </w:rPr>
        <w:t xml:space="preserve">should not be defined based on the combination of </w:t>
      </w:r>
      <w:r w:rsidR="008F45E7" w:rsidRPr="0038670C">
        <w:rPr>
          <w:color w:val="000000" w:themeColor="text1"/>
          <w:lang w:eastAsia="ko-KR"/>
        </w:rPr>
        <w:t>measurements.</w:t>
      </w:r>
    </w:p>
    <w:p w14:paraId="02C832A9" w14:textId="58E36F39" w:rsidR="008F45E7" w:rsidRPr="0038670C" w:rsidRDefault="008F45E7" w:rsidP="00C833C5">
      <w:pPr>
        <w:rPr>
          <w:color w:val="000000" w:themeColor="text1"/>
          <w:lang w:eastAsia="ko-KR"/>
        </w:rPr>
      </w:pPr>
      <w:r w:rsidRPr="0038670C">
        <w:rPr>
          <w:b/>
          <w:bCs/>
          <w:color w:val="000000" w:themeColor="text1"/>
          <w:lang w:eastAsia="ko-KR"/>
        </w:rPr>
        <w:t xml:space="preserve">Proposal </w:t>
      </w:r>
      <w:r w:rsidR="0066552E">
        <w:rPr>
          <w:b/>
          <w:bCs/>
          <w:color w:val="000000" w:themeColor="text1"/>
          <w:lang w:eastAsia="ko-KR"/>
        </w:rPr>
        <w:t>7</w:t>
      </w:r>
      <w:r w:rsidRPr="0038670C">
        <w:rPr>
          <w:b/>
          <w:bCs/>
          <w:color w:val="000000" w:themeColor="text1"/>
          <w:lang w:eastAsia="ko-KR"/>
        </w:rPr>
        <w:t>:</w:t>
      </w:r>
      <w:r w:rsidRPr="0038670C">
        <w:rPr>
          <w:color w:val="000000" w:themeColor="text1"/>
          <w:lang w:eastAsia="ko-KR"/>
        </w:rPr>
        <w:t xml:space="preserve"> For the case that always-on SSB and OD-SSB are on different frequencies within the same BWP, </w:t>
      </w:r>
      <w:r w:rsidR="00FB7603" w:rsidRPr="0038670C">
        <w:rPr>
          <w:b/>
          <w:bCs/>
          <w:color w:val="000000" w:themeColor="text1"/>
          <w:lang w:eastAsia="ko-KR"/>
        </w:rPr>
        <w:t>Proposal 4</w:t>
      </w:r>
      <w:r w:rsidR="00FB7603" w:rsidRPr="0038670C">
        <w:rPr>
          <w:color w:val="000000" w:themeColor="text1"/>
          <w:lang w:eastAsia="ko-KR"/>
        </w:rPr>
        <w:t xml:space="preserve"> can be applied as well</w:t>
      </w:r>
      <w:r w:rsidR="0038670C">
        <w:rPr>
          <w:color w:val="000000" w:themeColor="text1"/>
          <w:lang w:eastAsia="ko-KR"/>
        </w:rPr>
        <w:t>,</w:t>
      </w:r>
      <w:r w:rsidR="00FB7603" w:rsidRPr="0038670C">
        <w:rPr>
          <w:color w:val="000000" w:themeColor="text1"/>
          <w:lang w:eastAsia="ko-KR"/>
        </w:rPr>
        <w:t xml:space="preserve"> and </w:t>
      </w:r>
      <w:r w:rsidR="00DC516D" w:rsidRPr="0038670C">
        <w:rPr>
          <w:color w:val="000000" w:themeColor="text1"/>
          <w:lang w:eastAsia="ko-KR"/>
        </w:rPr>
        <w:t>requirements should not be defined based on the combination of measurements.</w:t>
      </w:r>
    </w:p>
    <w:p w14:paraId="53C1A7A9" w14:textId="77777777" w:rsidR="00A349AB" w:rsidRDefault="00140382" w:rsidP="00FF123C">
      <w:pPr>
        <w:pStyle w:val="Heading2"/>
      </w:pPr>
      <w:r>
        <w:lastRenderedPageBreak/>
        <w:t>MAC CE Timeline</w:t>
      </w:r>
    </w:p>
    <w:p w14:paraId="577241FB" w14:textId="04A342F7" w:rsidR="00E37A11" w:rsidRDefault="00E37A11" w:rsidP="00E37A11">
      <w:pPr>
        <w:rPr>
          <w:lang w:val="en-GB" w:eastAsia="zh-CN"/>
        </w:rPr>
      </w:pPr>
      <w:r>
        <w:rPr>
          <w:lang w:val="en-GB" w:eastAsia="zh-CN"/>
        </w:rPr>
        <w:t xml:space="preserve">In </w:t>
      </w:r>
      <w:r>
        <w:rPr>
          <w:lang w:val="en-GB" w:eastAsia="zh-CN"/>
        </w:rPr>
        <w:fldChar w:fldCharType="begin"/>
      </w:r>
      <w:r>
        <w:rPr>
          <w:lang w:val="en-GB" w:eastAsia="zh-CN"/>
        </w:rPr>
        <w:instrText xml:space="preserve"> REF _Ref188274725 \n </w:instrText>
      </w:r>
      <w:r>
        <w:rPr>
          <w:lang w:val="en-GB" w:eastAsia="zh-CN"/>
        </w:rPr>
        <w:fldChar w:fldCharType="separate"/>
      </w:r>
      <w:r w:rsidR="00EC238C">
        <w:rPr>
          <w:lang w:val="en-GB" w:eastAsia="zh-CN"/>
        </w:rPr>
        <w:t>[3]</w:t>
      </w:r>
      <w:r>
        <w:rPr>
          <w:lang w:val="en-GB" w:eastAsia="zh-CN"/>
        </w:rPr>
        <w:fldChar w:fldCharType="end"/>
      </w:r>
      <w:r>
        <w:rPr>
          <w:lang w:val="en-GB" w:eastAsia="zh-CN"/>
        </w:rPr>
        <w:t>, RAN</w:t>
      </w:r>
      <w:r w:rsidR="00D80D23">
        <w:rPr>
          <w:lang w:val="en-GB" w:eastAsia="zh-CN"/>
        </w:rPr>
        <w:t>4 replied to a RAN1 LS regarding the MAC CE timeline as follows</w:t>
      </w:r>
      <w:r w:rsidR="000C28C6">
        <w:rPr>
          <w:lang w:val="en-GB" w:eastAsia="zh-CN"/>
        </w:rPr>
        <w:t>:</w:t>
      </w:r>
    </w:p>
    <w:p w14:paraId="30EE92CC" w14:textId="385F4352" w:rsidR="000C28C6" w:rsidRDefault="000C28C6" w:rsidP="00E37A11">
      <w:pPr>
        <w:rPr>
          <w:lang w:val="en-GB" w:eastAsia="zh-CN"/>
        </w:rPr>
      </w:pPr>
      <w:r>
        <w:rPr>
          <w:noProof/>
        </w:rPr>
        <mc:AlternateContent>
          <mc:Choice Requires="wps">
            <w:drawing>
              <wp:anchor distT="0" distB="0" distL="114300" distR="114300" simplePos="0" relativeHeight="251659264" behindDoc="0" locked="0" layoutInCell="1" allowOverlap="1" wp14:anchorId="39A6619A" wp14:editId="3EFB2F5B">
                <wp:simplePos x="0" y="0"/>
                <wp:positionH relativeFrom="column">
                  <wp:posOffset>0</wp:posOffset>
                </wp:positionH>
                <wp:positionV relativeFrom="paragraph">
                  <wp:posOffset>0</wp:posOffset>
                </wp:positionV>
                <wp:extent cx="1828800" cy="1828800"/>
                <wp:effectExtent l="0" t="0" r="0" b="0"/>
                <wp:wrapSquare wrapText="bothSides"/>
                <wp:docPr id="16509459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C98F62" w14:textId="77777777" w:rsidR="000C28C6" w:rsidRPr="002D26FF" w:rsidRDefault="000C28C6" w:rsidP="000C28C6">
                            <w:pPr>
                              <w:pStyle w:val="ListParagraph"/>
                              <w:numPr>
                                <w:ilvl w:val="0"/>
                                <w:numId w:val="19"/>
                              </w:numPr>
                              <w:autoSpaceDN w:val="0"/>
                              <w:snapToGrid w:val="0"/>
                              <w:spacing w:after="120"/>
                              <w:rPr>
                                <w:rFonts w:ascii="Arial" w:hAnsi="Arial" w:cs="Arial"/>
                                <w:iCs/>
                                <w:color w:val="000000" w:themeColor="text1"/>
                                <w:szCs w:val="20"/>
                              </w:rPr>
                            </w:pPr>
                            <w:r w:rsidRPr="002D26FF">
                              <w:rPr>
                                <w:rFonts w:ascii="Arial" w:hAnsi="Arial" w:cs="Arial"/>
                                <w:iCs/>
                                <w:color w:val="000000" w:themeColor="text1"/>
                                <w:szCs w:val="20"/>
                              </w:rPr>
                              <w:t xml:space="preserve">RAN4 to </w:t>
                            </w:r>
                            <w:r w:rsidRPr="002D26FF">
                              <w:rPr>
                                <w:rFonts w:ascii="Arial" w:hAnsi="Arial" w:cs="Arial"/>
                                <w:color w:val="000000" w:themeColor="text1"/>
                                <w:szCs w:val="20"/>
                              </w:rPr>
                              <w:t xml:space="preserve">confirm that </w:t>
                            </w:r>
                            <w:proofErr w:type="spellStart"/>
                            <w:r w:rsidRPr="002D26FF">
                              <w:rPr>
                                <w:rFonts w:ascii="Arial" w:hAnsi="Arial" w:cs="Arial"/>
                                <w:color w:val="000000" w:themeColor="text1"/>
                                <w:szCs w:val="20"/>
                              </w:rPr>
                              <w:t>T_min</w:t>
                            </w:r>
                            <w:proofErr w:type="spellEnd"/>
                            <w:r w:rsidRPr="002D26FF">
                              <w:rPr>
                                <w:rFonts w:ascii="Arial" w:hAnsi="Arial" w:cs="Arial"/>
                                <w:color w:val="000000" w:themeColor="text1"/>
                                <w:szCs w:val="20"/>
                              </w:rPr>
                              <w:t xml:space="preserve"> equals to </w:t>
                            </w:r>
                            <m:oMath>
                              <m:r>
                                <m:rPr>
                                  <m:sty m:val="p"/>
                                </m:rPr>
                                <w:rPr>
                                  <w:rFonts w:ascii="Cambria Math" w:hAnsi="Cambria Math" w:cs="Arial"/>
                                  <w:color w:val="000000" w:themeColor="text1"/>
                                  <w:szCs w:val="20"/>
                                </w:rPr>
                                <m:t>m+3</m:t>
                              </m:r>
                              <m:sSubSup>
                                <m:sSubSupPr>
                                  <m:ctrlPr>
                                    <w:rPr>
                                      <w:rFonts w:ascii="Cambria Math" w:hAnsi="Cambria Math" w:cs="Arial"/>
                                      <w:color w:val="000000" w:themeColor="text1"/>
                                      <w:szCs w:val="20"/>
                                    </w:rPr>
                                  </m:ctrlPr>
                                </m:sSubSupPr>
                                <m:e>
                                  <m:r>
                                    <m:rPr>
                                      <m:sty m:val="p"/>
                                    </m:rPr>
                                    <w:rPr>
                                      <w:rFonts w:ascii="Cambria Math" w:hAnsi="Cambria Math" w:cs="Arial"/>
                                      <w:color w:val="000000" w:themeColor="text1"/>
                                      <w:szCs w:val="20"/>
                                    </w:rPr>
                                    <m:t>N</m:t>
                                  </m:r>
                                </m:e>
                                <m:sub>
                                  <m:r>
                                    <m:rPr>
                                      <m:nor/>
                                    </m:rPr>
                                    <w:rPr>
                                      <w:rFonts w:ascii="Arial" w:hAnsi="Arial" w:cs="Arial"/>
                                      <w:color w:val="000000" w:themeColor="text1"/>
                                      <w:szCs w:val="20"/>
                                    </w:rPr>
                                    <m:t>slot</m:t>
                                  </m:r>
                                </m:sub>
                                <m:sup>
                                  <m:r>
                                    <m:rPr>
                                      <m:nor/>
                                    </m:rPr>
                                    <w:rPr>
                                      <w:rFonts w:ascii="Arial" w:hAnsi="Arial" w:cs="Arial"/>
                                      <w:color w:val="000000" w:themeColor="text1"/>
                                      <w:szCs w:val="20"/>
                                    </w:rPr>
                                    <m:t>subframe</m:t>
                                  </m:r>
                                  <m:r>
                                    <m:rPr>
                                      <m:sty m:val="p"/>
                                    </m:rPr>
                                    <w:rPr>
                                      <w:rFonts w:ascii="Cambria Math" w:hAnsi="Cambria Math" w:cs="Arial"/>
                                      <w:color w:val="000000" w:themeColor="text1"/>
                                      <w:szCs w:val="20"/>
                                    </w:rPr>
                                    <m:t>,μ</m:t>
                                  </m:r>
                                </m:sup>
                              </m:sSubSup>
                            </m:oMath>
                            <w:r w:rsidRPr="002D26FF">
                              <w:rPr>
                                <w:rFonts w:ascii="Arial" w:hAnsi="Arial" w:cs="Arial"/>
                                <w:color w:val="000000" w:themeColor="text1"/>
                                <w:szCs w:val="20"/>
                              </w:rPr>
                              <w:t>+1 from network transmission perspective</w:t>
                            </w:r>
                            <w:r w:rsidRPr="002D26FF">
                              <w:rPr>
                                <w:rFonts w:ascii="Arial" w:hAnsi="Arial" w:cs="Arial"/>
                                <w:iCs/>
                                <w:color w:val="000000" w:themeColor="text1"/>
                                <w:szCs w:val="20"/>
                              </w:rPr>
                              <w:t>.</w:t>
                            </w:r>
                          </w:p>
                          <w:p w14:paraId="6D8E6B5B" w14:textId="77777777" w:rsidR="000C28C6" w:rsidRPr="002D26FF" w:rsidRDefault="000C28C6" w:rsidP="000C28C6">
                            <w:pPr>
                              <w:pStyle w:val="ListParagraph"/>
                              <w:numPr>
                                <w:ilvl w:val="1"/>
                                <w:numId w:val="19"/>
                              </w:numPr>
                              <w:autoSpaceDN w:val="0"/>
                              <w:snapToGrid w:val="0"/>
                              <w:spacing w:after="120"/>
                              <w:rPr>
                                <w:rFonts w:ascii="Arial" w:hAnsi="Arial" w:cs="Arial"/>
                                <w:iCs/>
                                <w:color w:val="000000" w:themeColor="text1"/>
                                <w:szCs w:val="20"/>
                              </w:rPr>
                            </w:pPr>
                            <w:r w:rsidRPr="002D26FF">
                              <w:rPr>
                                <w:rFonts w:ascii="Arial" w:hAnsi="Arial" w:cs="Arial"/>
                                <w:iCs/>
                                <w:color w:val="000000" w:themeColor="text1"/>
                                <w:szCs w:val="20"/>
                              </w:rPr>
                              <w:t xml:space="preserve">Note 1: This does not imply UE shall be </w:t>
                            </w:r>
                            <w:r w:rsidRPr="002D26FF">
                              <w:rPr>
                                <w:rFonts w:ascii="Arial" w:hAnsi="Arial" w:cs="Arial" w:hint="eastAsia"/>
                                <w:iCs/>
                                <w:color w:val="000000" w:themeColor="text1"/>
                                <w:szCs w:val="20"/>
                              </w:rPr>
                              <w:t>ready</w:t>
                            </w:r>
                            <w:r w:rsidRPr="002D26FF">
                              <w:rPr>
                                <w:rFonts w:ascii="Arial" w:hAnsi="Arial" w:cs="Arial"/>
                                <w:iCs/>
                                <w:color w:val="000000" w:themeColor="text1"/>
                                <w:szCs w:val="20"/>
                              </w:rPr>
                              <w:t xml:space="preserve"> to </w:t>
                            </w:r>
                            <w:r w:rsidRPr="002D26FF">
                              <w:rPr>
                                <w:rFonts w:ascii="Arial" w:hAnsi="Arial" w:cs="Arial"/>
                                <w:iCs/>
                                <w:szCs w:val="20"/>
                              </w:rPr>
                              <w:t xml:space="preserve">process </w:t>
                            </w:r>
                            <w:r w:rsidRPr="002D26FF">
                              <w:rPr>
                                <w:rFonts w:ascii="Arial" w:hAnsi="Arial" w:cs="Arial"/>
                                <w:iCs/>
                                <w:color w:val="000000" w:themeColor="text1"/>
                                <w:szCs w:val="20"/>
                              </w:rPr>
                              <w:t xml:space="preserve">the OD-SSB </w:t>
                            </w:r>
                            <w:r w:rsidRPr="002D26FF">
                              <w:rPr>
                                <w:rFonts w:ascii="Arial" w:hAnsi="Arial" w:cs="Arial"/>
                                <w:color w:val="000000" w:themeColor="text1"/>
                                <w:szCs w:val="20"/>
                                <w:lang w:eastAsia="ko-KR"/>
                              </w:rPr>
                              <w:t xml:space="preserve">from </w:t>
                            </w:r>
                            <w:r w:rsidRPr="002D26FF">
                              <w:rPr>
                                <w:rFonts w:ascii="Arial" w:hAnsi="Arial" w:cs="Arial"/>
                                <w:szCs w:val="20"/>
                                <w:lang w:eastAsia="ko-KR"/>
                              </w:rPr>
                              <w:t xml:space="preserve">time instance A from RAN4 requirement perspective. </w:t>
                            </w:r>
                          </w:p>
                          <w:p w14:paraId="0BB96A36" w14:textId="77777777" w:rsidR="000C28C6" w:rsidRPr="00EC6810" w:rsidRDefault="000C28C6" w:rsidP="00121B0F">
                            <w:pPr>
                              <w:pStyle w:val="ListParagraph"/>
                              <w:numPr>
                                <w:ilvl w:val="0"/>
                                <w:numId w:val="19"/>
                              </w:numPr>
                              <w:autoSpaceDN w:val="0"/>
                              <w:snapToGrid w:val="0"/>
                              <w:rPr>
                                <w:rFonts w:ascii="Arial" w:hAnsi="Arial" w:cs="Arial"/>
                                <w:iCs/>
                                <w:color w:val="000000" w:themeColor="text1"/>
                                <w:szCs w:val="20"/>
                              </w:rPr>
                            </w:pPr>
                            <w:r w:rsidRPr="002D26FF">
                              <w:rPr>
                                <w:rFonts w:ascii="Arial" w:hAnsi="Arial" w:cs="Arial"/>
                                <w:iCs/>
                                <w:color w:val="000000" w:themeColor="text1"/>
                                <w:szCs w:val="20"/>
                              </w:rPr>
                              <w:t>Meanwhile, RAN4 is discussing the additional UE processing/preparation time for OD-SSB reception for RAN4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A6619A" id="_x0000_s1033"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36C98F62" w14:textId="77777777" w:rsidR="000C28C6" w:rsidRPr="002D26FF" w:rsidRDefault="000C28C6" w:rsidP="000C28C6">
                      <w:pPr>
                        <w:pStyle w:val="ListParagraph"/>
                        <w:numPr>
                          <w:ilvl w:val="0"/>
                          <w:numId w:val="19"/>
                        </w:numPr>
                        <w:autoSpaceDN w:val="0"/>
                        <w:snapToGrid w:val="0"/>
                        <w:spacing w:after="120"/>
                        <w:rPr>
                          <w:rFonts w:ascii="Arial" w:hAnsi="Arial" w:cs="Arial"/>
                          <w:iCs/>
                          <w:color w:val="000000" w:themeColor="text1"/>
                          <w:szCs w:val="20"/>
                        </w:rPr>
                      </w:pPr>
                      <w:r w:rsidRPr="002D26FF">
                        <w:rPr>
                          <w:rFonts w:ascii="Arial" w:hAnsi="Arial" w:cs="Arial"/>
                          <w:iCs/>
                          <w:color w:val="000000" w:themeColor="text1"/>
                          <w:szCs w:val="20"/>
                        </w:rPr>
                        <w:t xml:space="preserve">RAN4 to </w:t>
                      </w:r>
                      <w:r w:rsidRPr="002D26FF">
                        <w:rPr>
                          <w:rFonts w:ascii="Arial" w:hAnsi="Arial" w:cs="Arial"/>
                          <w:color w:val="000000" w:themeColor="text1"/>
                          <w:szCs w:val="20"/>
                        </w:rPr>
                        <w:t xml:space="preserve">confirm that </w:t>
                      </w:r>
                      <w:proofErr w:type="spellStart"/>
                      <w:r w:rsidRPr="002D26FF">
                        <w:rPr>
                          <w:rFonts w:ascii="Arial" w:hAnsi="Arial" w:cs="Arial"/>
                          <w:color w:val="000000" w:themeColor="text1"/>
                          <w:szCs w:val="20"/>
                        </w:rPr>
                        <w:t>T_min</w:t>
                      </w:r>
                      <w:proofErr w:type="spellEnd"/>
                      <w:r w:rsidRPr="002D26FF">
                        <w:rPr>
                          <w:rFonts w:ascii="Arial" w:hAnsi="Arial" w:cs="Arial"/>
                          <w:color w:val="000000" w:themeColor="text1"/>
                          <w:szCs w:val="20"/>
                        </w:rPr>
                        <w:t xml:space="preserve"> equals to </w:t>
                      </w:r>
                      <m:oMath>
                        <m:r>
                          <m:rPr>
                            <m:sty m:val="p"/>
                          </m:rPr>
                          <w:rPr>
                            <w:rFonts w:ascii="Cambria Math" w:hAnsi="Cambria Math" w:cs="Arial"/>
                            <w:color w:val="000000" w:themeColor="text1"/>
                            <w:szCs w:val="20"/>
                          </w:rPr>
                          <m:t>m+3</m:t>
                        </m:r>
                        <m:sSubSup>
                          <m:sSubSupPr>
                            <m:ctrlPr>
                              <w:rPr>
                                <w:rFonts w:ascii="Cambria Math" w:hAnsi="Cambria Math" w:cs="Arial"/>
                                <w:color w:val="000000" w:themeColor="text1"/>
                                <w:szCs w:val="20"/>
                              </w:rPr>
                            </m:ctrlPr>
                          </m:sSubSupPr>
                          <m:e>
                            <m:r>
                              <m:rPr>
                                <m:sty m:val="p"/>
                              </m:rPr>
                              <w:rPr>
                                <w:rFonts w:ascii="Cambria Math" w:hAnsi="Cambria Math" w:cs="Arial"/>
                                <w:color w:val="000000" w:themeColor="text1"/>
                                <w:szCs w:val="20"/>
                              </w:rPr>
                              <m:t>N</m:t>
                            </m:r>
                          </m:e>
                          <m:sub>
                            <m:r>
                              <m:rPr>
                                <m:nor/>
                              </m:rPr>
                              <w:rPr>
                                <w:rFonts w:ascii="Arial" w:hAnsi="Arial" w:cs="Arial"/>
                                <w:color w:val="000000" w:themeColor="text1"/>
                                <w:szCs w:val="20"/>
                              </w:rPr>
                              <m:t>slot</m:t>
                            </m:r>
                          </m:sub>
                          <m:sup>
                            <m:r>
                              <m:rPr>
                                <m:nor/>
                              </m:rPr>
                              <w:rPr>
                                <w:rFonts w:ascii="Arial" w:hAnsi="Arial" w:cs="Arial"/>
                                <w:color w:val="000000" w:themeColor="text1"/>
                                <w:szCs w:val="20"/>
                              </w:rPr>
                              <m:t>subframe</m:t>
                            </m:r>
                            <m:r>
                              <m:rPr>
                                <m:sty m:val="p"/>
                              </m:rPr>
                              <w:rPr>
                                <w:rFonts w:ascii="Cambria Math" w:hAnsi="Cambria Math" w:cs="Arial"/>
                                <w:color w:val="000000" w:themeColor="text1"/>
                                <w:szCs w:val="20"/>
                              </w:rPr>
                              <m:t>,μ</m:t>
                            </m:r>
                          </m:sup>
                        </m:sSubSup>
                      </m:oMath>
                      <w:r w:rsidRPr="002D26FF">
                        <w:rPr>
                          <w:rFonts w:ascii="Arial" w:hAnsi="Arial" w:cs="Arial"/>
                          <w:color w:val="000000" w:themeColor="text1"/>
                          <w:szCs w:val="20"/>
                        </w:rPr>
                        <w:t>+1 from network transmission perspective</w:t>
                      </w:r>
                      <w:r w:rsidRPr="002D26FF">
                        <w:rPr>
                          <w:rFonts w:ascii="Arial" w:hAnsi="Arial" w:cs="Arial"/>
                          <w:iCs/>
                          <w:color w:val="000000" w:themeColor="text1"/>
                          <w:szCs w:val="20"/>
                        </w:rPr>
                        <w:t>.</w:t>
                      </w:r>
                    </w:p>
                    <w:p w14:paraId="6D8E6B5B" w14:textId="77777777" w:rsidR="000C28C6" w:rsidRPr="002D26FF" w:rsidRDefault="000C28C6" w:rsidP="000C28C6">
                      <w:pPr>
                        <w:pStyle w:val="ListParagraph"/>
                        <w:numPr>
                          <w:ilvl w:val="1"/>
                          <w:numId w:val="19"/>
                        </w:numPr>
                        <w:autoSpaceDN w:val="0"/>
                        <w:snapToGrid w:val="0"/>
                        <w:spacing w:after="120"/>
                        <w:rPr>
                          <w:rFonts w:ascii="Arial" w:hAnsi="Arial" w:cs="Arial"/>
                          <w:iCs/>
                          <w:color w:val="000000" w:themeColor="text1"/>
                          <w:szCs w:val="20"/>
                        </w:rPr>
                      </w:pPr>
                      <w:r w:rsidRPr="002D26FF">
                        <w:rPr>
                          <w:rFonts w:ascii="Arial" w:hAnsi="Arial" w:cs="Arial"/>
                          <w:iCs/>
                          <w:color w:val="000000" w:themeColor="text1"/>
                          <w:szCs w:val="20"/>
                        </w:rPr>
                        <w:t xml:space="preserve">Note 1: This does not imply UE shall be </w:t>
                      </w:r>
                      <w:r w:rsidRPr="002D26FF">
                        <w:rPr>
                          <w:rFonts w:ascii="Arial" w:hAnsi="Arial" w:cs="Arial" w:hint="eastAsia"/>
                          <w:iCs/>
                          <w:color w:val="000000" w:themeColor="text1"/>
                          <w:szCs w:val="20"/>
                        </w:rPr>
                        <w:t>ready</w:t>
                      </w:r>
                      <w:r w:rsidRPr="002D26FF">
                        <w:rPr>
                          <w:rFonts w:ascii="Arial" w:hAnsi="Arial" w:cs="Arial"/>
                          <w:iCs/>
                          <w:color w:val="000000" w:themeColor="text1"/>
                          <w:szCs w:val="20"/>
                        </w:rPr>
                        <w:t xml:space="preserve"> to </w:t>
                      </w:r>
                      <w:r w:rsidRPr="002D26FF">
                        <w:rPr>
                          <w:rFonts w:ascii="Arial" w:hAnsi="Arial" w:cs="Arial"/>
                          <w:iCs/>
                          <w:szCs w:val="20"/>
                        </w:rPr>
                        <w:t xml:space="preserve">process </w:t>
                      </w:r>
                      <w:r w:rsidRPr="002D26FF">
                        <w:rPr>
                          <w:rFonts w:ascii="Arial" w:hAnsi="Arial" w:cs="Arial"/>
                          <w:iCs/>
                          <w:color w:val="000000" w:themeColor="text1"/>
                          <w:szCs w:val="20"/>
                        </w:rPr>
                        <w:t xml:space="preserve">the OD-SSB </w:t>
                      </w:r>
                      <w:r w:rsidRPr="002D26FF">
                        <w:rPr>
                          <w:rFonts w:ascii="Arial" w:hAnsi="Arial" w:cs="Arial"/>
                          <w:color w:val="000000" w:themeColor="text1"/>
                          <w:szCs w:val="20"/>
                          <w:lang w:eastAsia="ko-KR"/>
                        </w:rPr>
                        <w:t xml:space="preserve">from </w:t>
                      </w:r>
                      <w:r w:rsidRPr="002D26FF">
                        <w:rPr>
                          <w:rFonts w:ascii="Arial" w:hAnsi="Arial" w:cs="Arial"/>
                          <w:szCs w:val="20"/>
                          <w:lang w:eastAsia="ko-KR"/>
                        </w:rPr>
                        <w:t xml:space="preserve">time instance A from RAN4 requirement perspective. </w:t>
                      </w:r>
                    </w:p>
                    <w:p w14:paraId="0BB96A36" w14:textId="77777777" w:rsidR="000C28C6" w:rsidRPr="00EC6810" w:rsidRDefault="000C28C6" w:rsidP="00121B0F">
                      <w:pPr>
                        <w:pStyle w:val="ListParagraph"/>
                        <w:numPr>
                          <w:ilvl w:val="0"/>
                          <w:numId w:val="19"/>
                        </w:numPr>
                        <w:autoSpaceDN w:val="0"/>
                        <w:snapToGrid w:val="0"/>
                        <w:rPr>
                          <w:rFonts w:ascii="Arial" w:hAnsi="Arial" w:cs="Arial"/>
                          <w:iCs/>
                          <w:color w:val="000000" w:themeColor="text1"/>
                          <w:szCs w:val="20"/>
                        </w:rPr>
                      </w:pPr>
                      <w:r w:rsidRPr="002D26FF">
                        <w:rPr>
                          <w:rFonts w:ascii="Arial" w:hAnsi="Arial" w:cs="Arial"/>
                          <w:iCs/>
                          <w:color w:val="000000" w:themeColor="text1"/>
                          <w:szCs w:val="20"/>
                        </w:rPr>
                        <w:t>Meanwhile, RAN4 is discussing the additional UE processing/preparation time for OD-SSB reception for RAN4 requirement.</w:t>
                      </w:r>
                    </w:p>
                  </w:txbxContent>
                </v:textbox>
                <w10:wrap type="square"/>
              </v:shape>
            </w:pict>
          </mc:Fallback>
        </mc:AlternateContent>
      </w:r>
    </w:p>
    <w:p w14:paraId="7F9047A2" w14:textId="0331CB7A" w:rsidR="00121B0F" w:rsidRDefault="00121B0F" w:rsidP="00121B0F">
      <w:r>
        <w:fldChar w:fldCharType="begin"/>
      </w:r>
      <w:r>
        <w:instrText xml:space="preserve"> REF _Ref193187935 </w:instrText>
      </w:r>
      <w:r>
        <w:fldChar w:fldCharType="separate"/>
      </w:r>
      <w:r w:rsidR="00EC238C">
        <w:t xml:space="preserve">Figure </w:t>
      </w:r>
      <w:r w:rsidR="00EC238C">
        <w:rPr>
          <w:noProof/>
        </w:rPr>
        <w:t>2</w:t>
      </w:r>
      <w:r w:rsidR="00EC238C">
        <w:noBreakHyphen/>
      </w:r>
      <w:r w:rsidR="00EC238C">
        <w:rPr>
          <w:noProof/>
        </w:rPr>
        <w:t>3</w:t>
      </w:r>
      <w:r>
        <w:fldChar w:fldCharType="end"/>
      </w:r>
      <w:r>
        <w:t xml:space="preserve"> </w:t>
      </w:r>
      <w:r w:rsidR="00C477E9">
        <w:t>illustrates the MAC CE timeline. A MAC CE triggered OD-SSB is received in slot #n and the corresponding PDSCH is ackno</w:t>
      </w:r>
      <w:r w:rsidR="00A91060">
        <w:t>wledged</w:t>
      </w:r>
      <w:r w:rsidR="00C477E9">
        <w:t xml:space="preserve"> in slot</w:t>
      </w:r>
      <w:r w:rsidR="00A91060">
        <w:t xml:space="preserve"> #(n+m). In this slot, the MAC CE is processed and the information contained in the MAC CE</w:t>
      </w:r>
      <w:r w:rsidR="00855C88">
        <w:t xml:space="preserve"> is available in the UE. This delay is unrelated to the OD-SSB and applies to each MAC CE. </w:t>
      </w:r>
      <w:r w:rsidR="004A560B">
        <w:t xml:space="preserve">In case MAC CE triggers OD-SSB, the delay of m slots till the HARQ feedback is sent to the </w:t>
      </w:r>
      <w:r w:rsidR="00CA0902">
        <w:t xml:space="preserve">network can remain unchanged in the timeline for MAC CE triggered OD-SSB. </w:t>
      </w:r>
      <w:r w:rsidR="00954ABD">
        <w:t xml:space="preserve">According to the regular MAC CE timeline, additional 3 </w:t>
      </w:r>
      <w:proofErr w:type="spellStart"/>
      <w:r w:rsidR="00954ABD">
        <w:t>ms</w:t>
      </w:r>
      <w:proofErr w:type="spellEnd"/>
      <w:r w:rsidR="00954ABD">
        <w:t xml:space="preserve"> are left to the UE to get ready</w:t>
      </w:r>
      <w:r w:rsidR="001270D9">
        <w:t xml:space="preserve"> for the reception of the OD-SSB. Hence, </w:t>
      </w:r>
      <w:proofErr w:type="spellStart"/>
      <w:r w:rsidR="001270D9">
        <w:t>T</w:t>
      </w:r>
      <w:r w:rsidR="001270D9" w:rsidRPr="001270D9">
        <w:rPr>
          <w:vertAlign w:val="subscript"/>
        </w:rPr>
        <w:t>min</w:t>
      </w:r>
      <w:proofErr w:type="spellEnd"/>
      <w:r w:rsidR="001270D9">
        <w:t xml:space="preserve"> is the minimal </w:t>
      </w:r>
      <w:r w:rsidR="00CF38FF">
        <w:t xml:space="preserve">time when the UE needs to be ready to process the OD-SSB. These additional 3 </w:t>
      </w:r>
      <w:proofErr w:type="spellStart"/>
      <w:r w:rsidR="00CF38FF">
        <w:t>ms</w:t>
      </w:r>
      <w:proofErr w:type="spellEnd"/>
      <w:r w:rsidR="00CF38FF">
        <w:t xml:space="preserve"> apply so far in 3GPP </w:t>
      </w:r>
      <w:r w:rsidR="00EC2219">
        <w:t>for A-TRS and aperiodic CSI-RS. However, the RAN1 LS</w:t>
      </w:r>
      <w:r w:rsidR="00EE6840">
        <w:t xml:space="preserve"> extends the time of 3 </w:t>
      </w:r>
      <w:proofErr w:type="spellStart"/>
      <w:r w:rsidR="00EE6840">
        <w:t>ms</w:t>
      </w:r>
      <w:proofErr w:type="spellEnd"/>
      <w:r w:rsidR="00EE6840">
        <w:t xml:space="preserve"> </w:t>
      </w:r>
      <w:r w:rsidR="00F846F5">
        <w:t>to SSB. Since A-TRS and aperiodic CSI-RS on the one side and SSB on the other side</w:t>
      </w:r>
      <w:r w:rsidR="001C61C1">
        <w:t xml:space="preserve"> are usually used for very different purposes by the UE, it cannot be easily assumed that the same timeline </w:t>
      </w:r>
      <w:r w:rsidR="00576F09">
        <w:t>can be applied for SSB as well.</w:t>
      </w:r>
    </w:p>
    <w:p w14:paraId="632548CA" w14:textId="7D389A9C" w:rsidR="000C28C6" w:rsidRDefault="00F15372" w:rsidP="00F15372">
      <w:pPr>
        <w:jc w:val="center"/>
      </w:pPr>
      <w:r>
        <w:object w:dxaOrig="8445" w:dyaOrig="3240" w14:anchorId="01EAA9F0">
          <v:shape id="_x0000_i1027" type="#_x0000_t75" style="width:330.6pt;height:126.85pt" o:ole="">
            <v:imagedata r:id="rId15" o:title=""/>
          </v:shape>
          <o:OLEObject Type="Embed" ProgID="Visio.Drawing.15" ShapeID="_x0000_i1027" DrawAspect="Content" ObjectID="_1804686114" r:id="rId16"/>
        </w:object>
      </w:r>
    </w:p>
    <w:p w14:paraId="59F68F1D" w14:textId="6BF91AD5" w:rsidR="00EF6C61" w:rsidRDefault="00EF6C61" w:rsidP="00EF6C61">
      <w:pPr>
        <w:pStyle w:val="Caption"/>
        <w:spacing w:before="0"/>
        <w:jc w:val="center"/>
      </w:pPr>
      <w:bookmarkStart w:id="3" w:name="_Ref193187935"/>
      <w:r>
        <w:t xml:space="preserve">Figure </w:t>
      </w:r>
      <w:r w:rsidR="00934E6D">
        <w:fldChar w:fldCharType="begin"/>
      </w:r>
      <w:r w:rsidR="00934E6D">
        <w:instrText xml:space="preserve"> STYLEREF 1 \s </w:instrText>
      </w:r>
      <w:r w:rsidR="00934E6D">
        <w:fldChar w:fldCharType="separate"/>
      </w:r>
      <w:r w:rsidR="00EC238C">
        <w:rPr>
          <w:noProof/>
        </w:rPr>
        <w:t>2</w:t>
      </w:r>
      <w:r w:rsidR="00934E6D">
        <w:fldChar w:fldCharType="end"/>
      </w:r>
      <w:r w:rsidR="00934E6D">
        <w:noBreakHyphen/>
      </w:r>
      <w:r w:rsidR="00934E6D">
        <w:fldChar w:fldCharType="begin"/>
      </w:r>
      <w:r w:rsidR="00934E6D">
        <w:instrText xml:space="preserve"> SEQ Figure \* ARABIC \s 1 </w:instrText>
      </w:r>
      <w:r w:rsidR="00934E6D">
        <w:fldChar w:fldCharType="separate"/>
      </w:r>
      <w:r w:rsidR="00EC238C">
        <w:rPr>
          <w:noProof/>
        </w:rPr>
        <w:t>3</w:t>
      </w:r>
      <w:r w:rsidR="00934E6D">
        <w:fldChar w:fldCharType="end"/>
      </w:r>
      <w:bookmarkEnd w:id="3"/>
      <w:r>
        <w:t>: MAC CE Timeline for OD-SSB</w:t>
      </w:r>
    </w:p>
    <w:p w14:paraId="286D7797" w14:textId="03604B6E" w:rsidR="001318AE" w:rsidRDefault="002350E0" w:rsidP="002350E0">
      <w:pPr>
        <w:rPr>
          <w:lang w:val="en-GB" w:eastAsia="zh-CN"/>
        </w:rPr>
      </w:pPr>
      <w:r>
        <w:rPr>
          <w:lang w:val="en-GB" w:eastAsia="zh-CN"/>
        </w:rPr>
        <w:t>It is reflected in the Reply LS to RAN1 that the UE may need more time to be ready to process OD_SSB. RAN4 should discuss this additional processing/preparation time for OD-SSB</w:t>
      </w:r>
      <w:r w:rsidR="007037D7">
        <w:rPr>
          <w:lang w:val="en-GB" w:eastAsia="zh-CN"/>
        </w:rPr>
        <w:t xml:space="preserve"> </w:t>
      </w:r>
      <w:r w:rsidR="007037D7">
        <w:rPr>
          <w:lang w:val="en-GB" w:eastAsia="zh-CN"/>
        </w:rPr>
        <w:fldChar w:fldCharType="begin"/>
      </w:r>
      <w:r w:rsidR="007037D7">
        <w:rPr>
          <w:lang w:val="en-GB" w:eastAsia="zh-CN"/>
        </w:rPr>
        <w:instrText xml:space="preserve"> REF _Ref188274725 \n \h </w:instrText>
      </w:r>
      <w:r w:rsidR="007037D7">
        <w:rPr>
          <w:lang w:val="en-GB" w:eastAsia="zh-CN"/>
        </w:rPr>
      </w:r>
      <w:r w:rsidR="007037D7">
        <w:rPr>
          <w:lang w:val="en-GB" w:eastAsia="zh-CN"/>
        </w:rPr>
        <w:fldChar w:fldCharType="separate"/>
      </w:r>
      <w:r w:rsidR="007037D7">
        <w:rPr>
          <w:lang w:val="en-GB" w:eastAsia="zh-CN"/>
        </w:rPr>
        <w:t>[3]</w:t>
      </w:r>
      <w:r w:rsidR="007037D7">
        <w:rPr>
          <w:lang w:val="en-GB" w:eastAsia="zh-CN"/>
        </w:rPr>
        <w:fldChar w:fldCharType="end"/>
      </w:r>
      <w:r w:rsidR="001318AE">
        <w:rPr>
          <w:lang w:val="en-GB" w:eastAsia="zh-CN"/>
        </w:rPr>
        <w:t>.</w:t>
      </w:r>
    </w:p>
    <w:p w14:paraId="37F84852" w14:textId="1B077C76" w:rsidR="002350E0" w:rsidRDefault="001318AE" w:rsidP="002350E0">
      <w:pPr>
        <w:rPr>
          <w:lang w:val="en-GB" w:eastAsia="zh-CN"/>
        </w:rPr>
      </w:pPr>
      <w:r w:rsidRPr="001318AE">
        <w:rPr>
          <w:b/>
          <w:bCs/>
          <w:lang w:val="en-GB" w:eastAsia="zh-CN"/>
        </w:rPr>
        <w:t>Observation</w:t>
      </w:r>
      <w:r w:rsidR="00FE2AF0">
        <w:rPr>
          <w:b/>
          <w:bCs/>
          <w:lang w:val="en-GB" w:eastAsia="zh-CN"/>
        </w:rPr>
        <w:t xml:space="preserve"> </w:t>
      </w:r>
      <w:r w:rsidR="0066552E">
        <w:rPr>
          <w:b/>
          <w:bCs/>
          <w:lang w:val="en-GB" w:eastAsia="zh-CN"/>
        </w:rPr>
        <w:t>10</w:t>
      </w:r>
      <w:r w:rsidRPr="001318AE">
        <w:rPr>
          <w:b/>
          <w:bCs/>
          <w:lang w:val="en-GB" w:eastAsia="zh-CN"/>
        </w:rPr>
        <w:t>:</w:t>
      </w:r>
      <w:r>
        <w:rPr>
          <w:lang w:val="en-GB" w:eastAsia="zh-CN"/>
        </w:rPr>
        <w:t xml:space="preserve"> The UE may need more time than given by the regular MAC CE timeline for aperiodic signals to be ready to process OD-SSB.</w:t>
      </w:r>
      <w:r w:rsidR="002350E0">
        <w:rPr>
          <w:lang w:val="en-GB" w:eastAsia="zh-CN"/>
        </w:rPr>
        <w:t xml:space="preserve"> </w:t>
      </w:r>
    </w:p>
    <w:p w14:paraId="4A46BF01" w14:textId="3A781F03" w:rsidR="001318AE" w:rsidRDefault="001318AE" w:rsidP="002350E0">
      <w:pPr>
        <w:rPr>
          <w:lang w:val="en-GB" w:eastAsia="zh-CN"/>
        </w:rPr>
      </w:pPr>
      <w:r w:rsidRPr="001318AE">
        <w:rPr>
          <w:b/>
          <w:bCs/>
          <w:lang w:val="en-GB" w:eastAsia="zh-CN"/>
        </w:rPr>
        <w:t>Proposal</w:t>
      </w:r>
      <w:r w:rsidR="00FE2AF0">
        <w:rPr>
          <w:b/>
          <w:bCs/>
          <w:lang w:val="en-GB" w:eastAsia="zh-CN"/>
        </w:rPr>
        <w:t xml:space="preserve"> </w:t>
      </w:r>
      <w:r w:rsidR="0066552E">
        <w:rPr>
          <w:b/>
          <w:bCs/>
          <w:lang w:val="en-GB" w:eastAsia="zh-CN"/>
        </w:rPr>
        <w:t>8</w:t>
      </w:r>
      <w:r w:rsidRPr="001318AE">
        <w:rPr>
          <w:b/>
          <w:bCs/>
          <w:lang w:val="en-GB" w:eastAsia="zh-CN"/>
        </w:rPr>
        <w:t>:</w:t>
      </w:r>
      <w:r>
        <w:rPr>
          <w:lang w:val="en-GB" w:eastAsia="zh-CN"/>
        </w:rPr>
        <w:t xml:space="preserve"> RAN4 should discuss this additional processing/preparation time for OD-SSB reception further.</w:t>
      </w:r>
    </w:p>
    <w:p w14:paraId="4BC0E62B" w14:textId="0195E3D4" w:rsidR="001318AE" w:rsidRDefault="00B63298" w:rsidP="002350E0">
      <w:pPr>
        <w:rPr>
          <w:lang w:val="en-GB" w:eastAsia="zh-CN"/>
        </w:rPr>
      </w:pPr>
      <w:r>
        <w:rPr>
          <w:lang w:val="en-GB" w:eastAsia="zh-CN"/>
        </w:rPr>
        <w:t xml:space="preserve">The additional processing time may depend on the spectrum (FR1 or FR2), the time domain and/or frequency domain location </w:t>
      </w:r>
      <w:r w:rsidR="00C73506">
        <w:rPr>
          <w:lang w:val="en-GB" w:eastAsia="zh-CN"/>
        </w:rPr>
        <w:t>of OD-SSB and always-on SSB and other configuration parameters of OD-SSB. For example, in the Reply LS</w:t>
      </w:r>
      <w:r w:rsidR="00DD5017">
        <w:rPr>
          <w:lang w:val="en-GB" w:eastAsia="zh-CN"/>
        </w:rPr>
        <w:t xml:space="preserve"> by RAN1 </w:t>
      </w:r>
      <w:r w:rsidR="00DD5017">
        <w:rPr>
          <w:lang w:val="en-GB" w:eastAsia="zh-CN"/>
        </w:rPr>
        <w:fldChar w:fldCharType="begin"/>
      </w:r>
      <w:r w:rsidR="00DD5017">
        <w:rPr>
          <w:lang w:val="en-GB" w:eastAsia="zh-CN"/>
        </w:rPr>
        <w:instrText xml:space="preserve"> REF _Ref188288144 \n </w:instrText>
      </w:r>
      <w:r w:rsidR="00DD5017">
        <w:rPr>
          <w:lang w:val="en-GB" w:eastAsia="zh-CN"/>
        </w:rPr>
        <w:fldChar w:fldCharType="separate"/>
      </w:r>
      <w:r w:rsidR="00EC238C">
        <w:rPr>
          <w:lang w:val="en-GB" w:eastAsia="zh-CN"/>
        </w:rPr>
        <w:t>[4]</w:t>
      </w:r>
      <w:r w:rsidR="00DD5017">
        <w:rPr>
          <w:lang w:val="en-GB" w:eastAsia="zh-CN"/>
        </w:rPr>
        <w:fldChar w:fldCharType="end"/>
      </w:r>
      <w:r w:rsidR="00F706CF">
        <w:rPr>
          <w:lang w:val="en-GB" w:eastAsia="zh-CN"/>
        </w:rPr>
        <w:t xml:space="preserve"> there is the following comment:</w:t>
      </w:r>
    </w:p>
    <w:p w14:paraId="19849BBD" w14:textId="6C9EDA2F" w:rsidR="00F706CF" w:rsidRPr="00C56764" w:rsidRDefault="00C56764" w:rsidP="00C56764">
      <w:pPr>
        <w:spacing w:after="0"/>
        <w:ind w:left="720"/>
        <w:contextualSpacing/>
        <w:rPr>
          <w:rFonts w:cs="Arial"/>
          <w:lang w:eastAsia="ko-KR"/>
        </w:rPr>
      </w:pPr>
      <w:r>
        <w:rPr>
          <w:noProof/>
        </w:rPr>
        <mc:AlternateContent>
          <mc:Choice Requires="wps">
            <w:drawing>
              <wp:anchor distT="0" distB="0" distL="114300" distR="114300" simplePos="0" relativeHeight="251661312" behindDoc="0" locked="0" layoutInCell="1" allowOverlap="1" wp14:anchorId="16D620D2" wp14:editId="2FB5E3F8">
                <wp:simplePos x="0" y="0"/>
                <wp:positionH relativeFrom="column">
                  <wp:posOffset>0</wp:posOffset>
                </wp:positionH>
                <wp:positionV relativeFrom="paragraph">
                  <wp:posOffset>0</wp:posOffset>
                </wp:positionV>
                <wp:extent cx="1828800" cy="1828800"/>
                <wp:effectExtent l="0" t="0" r="0" b="0"/>
                <wp:wrapSquare wrapText="bothSides"/>
                <wp:docPr id="16606654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70B44E" w14:textId="77777777" w:rsidR="00C56764" w:rsidRPr="009C0F26" w:rsidRDefault="00C56764" w:rsidP="00C56764">
                            <w:pPr>
                              <w:contextualSpacing/>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4</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spatial relation between the always-on SSB and OD-SSB?</w:t>
                            </w:r>
                            <w:r w:rsidRPr="009C0F26">
                              <w:rPr>
                                <w:rFonts w:cs="Arial" w:hint="eastAsia"/>
                                <w:b/>
                                <w:bCs/>
                                <w:lang w:eastAsia="ko-KR"/>
                              </w:rPr>
                              <w:t>):</w:t>
                            </w:r>
                          </w:p>
                          <w:p w14:paraId="27C1DF6A" w14:textId="77777777" w:rsidR="00C56764" w:rsidRDefault="00C56764" w:rsidP="00C56764">
                            <w:pPr>
                              <w:numPr>
                                <w:ilvl w:val="0"/>
                                <w:numId w:val="30"/>
                              </w:numPr>
                              <w:overflowPunct/>
                              <w:autoSpaceDE/>
                              <w:autoSpaceDN/>
                              <w:adjustRightInd/>
                              <w:spacing w:after="0"/>
                              <w:contextualSpacing/>
                              <w:textAlignment w:val="auto"/>
                              <w:rPr>
                                <w:rFonts w:cs="Arial"/>
                                <w:lang w:eastAsia="ko-KR"/>
                              </w:rPr>
                            </w:pPr>
                            <w:r>
                              <w:rPr>
                                <w:rFonts w:cs="Arial"/>
                                <w:lang w:eastAsia="ko-KR"/>
                              </w:rPr>
                              <w:t xml:space="preserve">……. </w:t>
                            </w:r>
                          </w:p>
                          <w:p w14:paraId="53A4BF7F" w14:textId="77777777" w:rsidR="00C56764" w:rsidRDefault="00C56764" w:rsidP="00C56764">
                            <w:pPr>
                              <w:numPr>
                                <w:ilvl w:val="0"/>
                                <w:numId w:val="30"/>
                              </w:numPr>
                              <w:overflowPunct/>
                              <w:autoSpaceDE/>
                              <w:autoSpaceDN/>
                              <w:adjustRightInd/>
                              <w:spacing w:after="0"/>
                              <w:contextualSpacing/>
                              <w:textAlignment w:val="auto"/>
                              <w:rPr>
                                <w:rFonts w:cs="Arial"/>
                                <w:lang w:eastAsia="ko-KR"/>
                              </w:rPr>
                            </w:pPr>
                            <w:r>
                              <w:rPr>
                                <w:rFonts w:cs="Arial"/>
                                <w:lang w:eastAsia="ko-KR"/>
                              </w:rPr>
                              <w:t xml:space="preserve">……. </w:t>
                            </w:r>
                          </w:p>
                          <w:p w14:paraId="72534ABE" w14:textId="77777777" w:rsidR="00C56764" w:rsidRPr="00C53A91" w:rsidRDefault="00C56764" w:rsidP="00C53A91">
                            <w:pPr>
                              <w:numPr>
                                <w:ilvl w:val="0"/>
                                <w:numId w:val="30"/>
                              </w:numPr>
                              <w:spacing w:after="0"/>
                              <w:contextualSpacing/>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D620D2" id="_x0000_s1034"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3D70B44E" w14:textId="77777777" w:rsidR="00C56764" w:rsidRPr="009C0F26" w:rsidRDefault="00C56764" w:rsidP="00C56764">
                      <w:pPr>
                        <w:contextualSpacing/>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4</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spatial relation between the always-on SSB and OD-SSB?</w:t>
                      </w:r>
                      <w:r w:rsidRPr="009C0F26">
                        <w:rPr>
                          <w:rFonts w:cs="Arial" w:hint="eastAsia"/>
                          <w:b/>
                          <w:bCs/>
                          <w:lang w:eastAsia="ko-KR"/>
                        </w:rPr>
                        <w:t>):</w:t>
                      </w:r>
                    </w:p>
                    <w:p w14:paraId="27C1DF6A" w14:textId="77777777" w:rsidR="00C56764" w:rsidRDefault="00C56764" w:rsidP="00C56764">
                      <w:pPr>
                        <w:numPr>
                          <w:ilvl w:val="0"/>
                          <w:numId w:val="30"/>
                        </w:numPr>
                        <w:overflowPunct/>
                        <w:autoSpaceDE/>
                        <w:autoSpaceDN/>
                        <w:adjustRightInd/>
                        <w:spacing w:after="0"/>
                        <w:contextualSpacing/>
                        <w:textAlignment w:val="auto"/>
                        <w:rPr>
                          <w:rFonts w:cs="Arial"/>
                          <w:lang w:eastAsia="ko-KR"/>
                        </w:rPr>
                      </w:pPr>
                      <w:r>
                        <w:rPr>
                          <w:rFonts w:cs="Arial"/>
                          <w:lang w:eastAsia="ko-KR"/>
                        </w:rPr>
                        <w:t xml:space="preserve">……. </w:t>
                      </w:r>
                    </w:p>
                    <w:p w14:paraId="53A4BF7F" w14:textId="77777777" w:rsidR="00C56764" w:rsidRDefault="00C56764" w:rsidP="00C56764">
                      <w:pPr>
                        <w:numPr>
                          <w:ilvl w:val="0"/>
                          <w:numId w:val="30"/>
                        </w:numPr>
                        <w:overflowPunct/>
                        <w:autoSpaceDE/>
                        <w:autoSpaceDN/>
                        <w:adjustRightInd/>
                        <w:spacing w:after="0"/>
                        <w:contextualSpacing/>
                        <w:textAlignment w:val="auto"/>
                        <w:rPr>
                          <w:rFonts w:cs="Arial"/>
                          <w:lang w:eastAsia="ko-KR"/>
                        </w:rPr>
                      </w:pPr>
                      <w:r>
                        <w:rPr>
                          <w:rFonts w:cs="Arial"/>
                          <w:lang w:eastAsia="ko-KR"/>
                        </w:rPr>
                        <w:t xml:space="preserve">……. </w:t>
                      </w:r>
                    </w:p>
                    <w:p w14:paraId="72534ABE" w14:textId="77777777" w:rsidR="00C56764" w:rsidRPr="00C53A91" w:rsidRDefault="00C56764" w:rsidP="00C53A91">
                      <w:pPr>
                        <w:numPr>
                          <w:ilvl w:val="0"/>
                          <w:numId w:val="30"/>
                        </w:numPr>
                        <w:spacing w:after="0"/>
                        <w:contextualSpacing/>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xbxContent>
                </v:textbox>
                <w10:wrap type="square"/>
              </v:shape>
            </w:pict>
          </mc:Fallback>
        </mc:AlternateContent>
      </w:r>
    </w:p>
    <w:p w14:paraId="64866A3E" w14:textId="77777777" w:rsidR="00D120DC" w:rsidRDefault="000F5BC4" w:rsidP="002350E0">
      <w:pPr>
        <w:rPr>
          <w:lang w:val="en-GB" w:eastAsia="zh-CN"/>
        </w:rPr>
      </w:pPr>
      <w:r>
        <w:rPr>
          <w:lang w:val="en-GB" w:eastAsia="zh-CN"/>
        </w:rPr>
        <w:t>That means</w:t>
      </w:r>
      <w:r w:rsidR="00DB4EE1">
        <w:rPr>
          <w:lang w:val="en-GB" w:eastAsia="zh-CN"/>
        </w:rPr>
        <w:t xml:space="preserve"> potentially there are up to 64 different OD-SSBs with different beams within an OD-SSB burst. In this case the UE needs to prepare for up to 64 different Rx beams. This may take more time than preparing for the reception of an OD_SSB burst with </w:t>
      </w:r>
      <w:r w:rsidR="0093550C">
        <w:rPr>
          <w:lang w:val="en-GB" w:eastAsia="zh-CN"/>
        </w:rPr>
        <w:t>only 4 different beams. This scenario with only</w:t>
      </w:r>
      <w:r w:rsidR="00E271A9">
        <w:rPr>
          <w:lang w:val="en-GB" w:eastAsia="zh-CN"/>
        </w:rPr>
        <w:t xml:space="preserve"> four beams in FR2 may take again more preparation time than for FR1 when no </w:t>
      </w:r>
      <w:proofErr w:type="spellStart"/>
      <w:r w:rsidR="00E271A9">
        <w:rPr>
          <w:lang w:val="en-GB" w:eastAsia="zh-CN"/>
        </w:rPr>
        <w:t>analog</w:t>
      </w:r>
      <w:proofErr w:type="spellEnd"/>
      <w:r w:rsidR="00E271A9">
        <w:rPr>
          <w:lang w:val="en-GB" w:eastAsia="zh-CN"/>
        </w:rPr>
        <w:t xml:space="preserve"> </w:t>
      </w:r>
      <w:r w:rsidR="000870F1">
        <w:rPr>
          <w:lang w:val="en-GB" w:eastAsia="zh-CN"/>
        </w:rPr>
        <w:t xml:space="preserve">Rx beam needs to be prepared. RAN4 should discuss whether a single margin is introduced that </w:t>
      </w:r>
      <w:r w:rsidR="00427F5E">
        <w:rPr>
          <w:lang w:val="en-GB" w:eastAsia="zh-CN"/>
        </w:rPr>
        <w:t xml:space="preserve">allows </w:t>
      </w:r>
      <w:r w:rsidR="00427F5E">
        <w:rPr>
          <w:lang w:val="en-GB" w:eastAsia="zh-CN"/>
        </w:rPr>
        <w:lastRenderedPageBreak/>
        <w:t>to cover the worst-case preparation time or whether multiple margins should be introduced that reflect different configuration scenarios.</w:t>
      </w:r>
    </w:p>
    <w:p w14:paraId="13A6BB92" w14:textId="212447C3" w:rsidR="00D120DC" w:rsidRPr="00CF00CA" w:rsidRDefault="00D120DC" w:rsidP="00D120DC">
      <w:r w:rsidRPr="00CF00CA">
        <w:rPr>
          <w:b/>
          <w:bCs/>
        </w:rPr>
        <w:t>Observation</w:t>
      </w:r>
      <w:r w:rsidR="00FE2AF0">
        <w:rPr>
          <w:b/>
          <w:bCs/>
        </w:rPr>
        <w:t xml:space="preserve"> </w:t>
      </w:r>
      <w:r w:rsidR="007A5705">
        <w:rPr>
          <w:b/>
          <w:bCs/>
        </w:rPr>
        <w:t>1</w:t>
      </w:r>
      <w:r w:rsidR="0066552E">
        <w:rPr>
          <w:b/>
          <w:bCs/>
        </w:rPr>
        <w:t>1</w:t>
      </w:r>
      <w:r w:rsidRPr="00CF00CA">
        <w:rPr>
          <w:b/>
          <w:bCs/>
        </w:rPr>
        <w:t>:</w:t>
      </w:r>
      <w:r w:rsidRPr="00CF00CA">
        <w:t xml:space="preserve"> The additional processing time may depend on the spectrum (FR1 or FR2), the time domain and/or frequency domain location of OD-SSB and always-on SSB and other configuration parameters of OD-SSB. </w:t>
      </w:r>
    </w:p>
    <w:p w14:paraId="287B94C8" w14:textId="7E3BD6CE" w:rsidR="000F5BC4" w:rsidRDefault="00D120DC" w:rsidP="002350E0">
      <w:pPr>
        <w:rPr>
          <w:lang w:val="en-GB" w:eastAsia="zh-CN"/>
        </w:rPr>
      </w:pPr>
      <w:r w:rsidRPr="00AE3235">
        <w:rPr>
          <w:b/>
          <w:bCs/>
        </w:rPr>
        <w:t>Proposal</w:t>
      </w:r>
      <w:r w:rsidR="00FE2AF0">
        <w:rPr>
          <w:b/>
          <w:bCs/>
        </w:rPr>
        <w:t xml:space="preserve"> </w:t>
      </w:r>
      <w:r w:rsidR="0066552E">
        <w:rPr>
          <w:b/>
          <w:bCs/>
        </w:rPr>
        <w:t>9</w:t>
      </w:r>
      <w:r w:rsidRPr="00AE3235">
        <w:rPr>
          <w:b/>
          <w:bCs/>
        </w:rPr>
        <w:t>:</w:t>
      </w:r>
      <w:r w:rsidRPr="00AE3235">
        <w:t xml:space="preserve"> RAN4 should discuss whether a single margin is introduced that allows to cover the worst-case preparation time or whether multiple margins are introduced that reflect different configuration scenarios.</w:t>
      </w:r>
      <w:r w:rsidR="000870F1">
        <w:rPr>
          <w:lang w:val="en-GB" w:eastAsia="zh-CN"/>
        </w:rPr>
        <w:t xml:space="preserve"> </w:t>
      </w:r>
    </w:p>
    <w:p w14:paraId="2C8C7169" w14:textId="6A9508F2" w:rsidR="00C81170" w:rsidRDefault="00865870" w:rsidP="002350E0">
      <w:pPr>
        <w:rPr>
          <w:lang w:val="en-GB" w:eastAsia="zh-CN"/>
        </w:rPr>
      </w:pPr>
      <w:r>
        <w:rPr>
          <w:lang w:val="en-GB" w:eastAsia="zh-CN"/>
        </w:rPr>
        <w:t xml:space="preserve">The discussion above applies for the MAC CE that activates OD-SSB. </w:t>
      </w:r>
      <w:r w:rsidR="00E87305">
        <w:rPr>
          <w:lang w:val="en-GB" w:eastAsia="zh-CN"/>
        </w:rPr>
        <w:t xml:space="preserve">In addition, RAN1 has agreed that also a MAC CE is introduced that allows deactivating the OD-SSB. </w:t>
      </w:r>
      <w:r w:rsidR="00D65059">
        <w:rPr>
          <w:lang w:val="en-GB" w:eastAsia="zh-CN"/>
        </w:rPr>
        <w:t xml:space="preserve">For this MAC CE a timeline applies </w:t>
      </w:r>
      <w:r w:rsidR="00277A56">
        <w:rPr>
          <w:lang w:val="en-GB" w:eastAsia="zh-CN"/>
        </w:rPr>
        <w:t xml:space="preserve">as well </w:t>
      </w:r>
      <w:r w:rsidR="00D65059">
        <w:rPr>
          <w:lang w:val="en-GB" w:eastAsia="zh-CN"/>
        </w:rPr>
        <w:t xml:space="preserve">till when the UE </w:t>
      </w:r>
      <w:r w:rsidR="0017668A">
        <w:rPr>
          <w:lang w:val="en-GB" w:eastAsia="zh-CN"/>
        </w:rPr>
        <w:t>can</w:t>
      </w:r>
      <w:r w:rsidR="00D65059">
        <w:rPr>
          <w:lang w:val="en-GB" w:eastAsia="zh-CN"/>
        </w:rPr>
        <w:t xml:space="preserve"> stop processing the OD-SSB.</w:t>
      </w:r>
      <w:r w:rsidR="00A91561">
        <w:rPr>
          <w:lang w:val="en-GB" w:eastAsia="zh-CN"/>
        </w:rPr>
        <w:t xml:space="preserve"> If the given timeline is too short, the UE may still </w:t>
      </w:r>
      <w:r w:rsidR="0017668A">
        <w:rPr>
          <w:lang w:val="en-GB" w:eastAsia="zh-CN"/>
        </w:rPr>
        <w:t xml:space="preserve">try to </w:t>
      </w:r>
      <w:r w:rsidR="00A91561">
        <w:rPr>
          <w:lang w:val="en-GB" w:eastAsia="zh-CN"/>
        </w:rPr>
        <w:t>process an OD-</w:t>
      </w:r>
      <w:r w:rsidR="0017668A">
        <w:rPr>
          <w:lang w:val="en-GB" w:eastAsia="zh-CN"/>
        </w:rPr>
        <w:t>SSB that is</w:t>
      </w:r>
      <w:r w:rsidR="00D65059">
        <w:rPr>
          <w:lang w:val="en-GB" w:eastAsia="zh-CN"/>
        </w:rPr>
        <w:t xml:space="preserve"> </w:t>
      </w:r>
      <w:r w:rsidR="0017668A">
        <w:rPr>
          <w:lang w:val="en-GB" w:eastAsia="zh-CN"/>
        </w:rPr>
        <w:t xml:space="preserve">not sent by the network anymore. </w:t>
      </w:r>
      <w:r w:rsidR="000A5948">
        <w:rPr>
          <w:lang w:val="en-GB" w:eastAsia="zh-CN"/>
        </w:rPr>
        <w:t xml:space="preserve">Depending on the purpose of the OD-SSB processing, the impact can be severe if the UE makes use of a measurement </w:t>
      </w:r>
      <w:r w:rsidR="00C9706A">
        <w:rPr>
          <w:lang w:val="en-GB" w:eastAsia="zh-CN"/>
        </w:rPr>
        <w:t>based on a signal that is not present.</w:t>
      </w:r>
      <w:r w:rsidR="00E35036">
        <w:rPr>
          <w:lang w:val="en-GB" w:eastAsia="zh-CN"/>
        </w:rPr>
        <w:t xml:space="preserve"> Generally, the timeline for deactivating and activating OD-SSB may not be identical. However, for simplicity it can be assumed that both timelines are identical.</w:t>
      </w:r>
    </w:p>
    <w:p w14:paraId="31DA2CB0" w14:textId="6D9EE201" w:rsidR="00C81170" w:rsidRDefault="00C81170" w:rsidP="002350E0">
      <w:pPr>
        <w:rPr>
          <w:lang w:val="en-GB" w:eastAsia="zh-CN"/>
        </w:rPr>
      </w:pPr>
      <w:r w:rsidRPr="000D29D5">
        <w:rPr>
          <w:b/>
          <w:bCs/>
          <w:lang w:val="en-GB" w:eastAsia="zh-CN"/>
        </w:rPr>
        <w:t>Observation</w:t>
      </w:r>
      <w:r w:rsidR="00FE2AF0">
        <w:rPr>
          <w:b/>
          <w:bCs/>
          <w:lang w:val="en-GB" w:eastAsia="zh-CN"/>
        </w:rPr>
        <w:t xml:space="preserve"> 1</w:t>
      </w:r>
      <w:r w:rsidR="0066552E">
        <w:rPr>
          <w:b/>
          <w:bCs/>
          <w:lang w:val="en-GB" w:eastAsia="zh-CN"/>
        </w:rPr>
        <w:t>2</w:t>
      </w:r>
      <w:r w:rsidRPr="000D29D5">
        <w:rPr>
          <w:b/>
          <w:bCs/>
          <w:lang w:val="en-GB" w:eastAsia="zh-CN"/>
        </w:rPr>
        <w:t>:</w:t>
      </w:r>
      <w:r>
        <w:rPr>
          <w:lang w:val="en-GB" w:eastAsia="zh-CN"/>
        </w:rPr>
        <w:t xml:space="preserve"> For a MAC CE deactivating OD-SSB</w:t>
      </w:r>
      <w:r w:rsidR="00277A56">
        <w:rPr>
          <w:lang w:val="en-GB" w:eastAsia="zh-CN"/>
        </w:rPr>
        <w:t xml:space="preserve"> </w:t>
      </w:r>
      <w:r>
        <w:rPr>
          <w:lang w:val="en-GB" w:eastAsia="zh-CN"/>
        </w:rPr>
        <w:t>a timeline applies till when the UE can stop processing the OD-SSB as well.</w:t>
      </w:r>
      <w:r w:rsidR="000D29D5">
        <w:rPr>
          <w:lang w:val="en-GB" w:eastAsia="zh-CN"/>
        </w:rPr>
        <w:t xml:space="preserve"> Generally, the timeline for deactivating and activating OD-SSB may not be identical.</w:t>
      </w:r>
    </w:p>
    <w:p w14:paraId="4E77435D" w14:textId="1BD30354" w:rsidR="001A6426" w:rsidRPr="00D120DC" w:rsidRDefault="00C81170" w:rsidP="002350E0">
      <w:r w:rsidRPr="000D29D5">
        <w:rPr>
          <w:b/>
          <w:bCs/>
          <w:lang w:val="en-GB" w:eastAsia="zh-CN"/>
        </w:rPr>
        <w:t>Proposal</w:t>
      </w:r>
      <w:r w:rsidR="00FE2AF0">
        <w:rPr>
          <w:b/>
          <w:bCs/>
          <w:lang w:val="en-GB" w:eastAsia="zh-CN"/>
        </w:rPr>
        <w:t xml:space="preserve"> </w:t>
      </w:r>
      <w:r w:rsidR="0066552E">
        <w:rPr>
          <w:b/>
          <w:bCs/>
          <w:lang w:val="en-GB" w:eastAsia="zh-CN"/>
        </w:rPr>
        <w:t>10</w:t>
      </w:r>
      <w:r w:rsidRPr="000D29D5">
        <w:rPr>
          <w:b/>
          <w:bCs/>
          <w:lang w:val="en-GB" w:eastAsia="zh-CN"/>
        </w:rPr>
        <w:t>:</w:t>
      </w:r>
      <w:r>
        <w:rPr>
          <w:lang w:val="en-GB" w:eastAsia="zh-CN"/>
        </w:rPr>
        <w:t xml:space="preserve"> </w:t>
      </w:r>
      <w:r w:rsidR="000D29D5">
        <w:rPr>
          <w:lang w:val="en-GB" w:eastAsia="zh-CN"/>
        </w:rPr>
        <w:t xml:space="preserve">To keep the specification simple, RAN4 should consider </w:t>
      </w:r>
      <w:r w:rsidR="00FD6AAC">
        <w:rPr>
          <w:lang w:val="en-GB" w:eastAsia="zh-CN"/>
        </w:rPr>
        <w:t>defining</w:t>
      </w:r>
      <w:r w:rsidR="000D29D5">
        <w:rPr>
          <w:lang w:val="en-GB" w:eastAsia="zh-CN"/>
        </w:rPr>
        <w:t xml:space="preserve"> the same timeline for activating and deactivating OD-SSB.</w:t>
      </w:r>
      <w:r w:rsidR="00E35036">
        <w:rPr>
          <w:lang w:val="en-GB" w:eastAsia="zh-CN"/>
        </w:rPr>
        <w:t xml:space="preserve"> </w:t>
      </w:r>
    </w:p>
    <w:p w14:paraId="309E6130" w14:textId="77777777" w:rsidR="00A349AB" w:rsidRDefault="00A349AB" w:rsidP="00FF123C">
      <w:pPr>
        <w:pStyle w:val="Heading2"/>
      </w:pPr>
      <w:r>
        <w:t xml:space="preserve">OD-SSB based </w:t>
      </w:r>
      <w:proofErr w:type="spellStart"/>
      <w:r>
        <w:t>SCell</w:t>
      </w:r>
      <w:proofErr w:type="spellEnd"/>
      <w:r>
        <w:t xml:space="preserve"> Activation</w:t>
      </w:r>
    </w:p>
    <w:p w14:paraId="2B7FB2E7" w14:textId="4C940759" w:rsidR="00361821" w:rsidRDefault="006D1E9D" w:rsidP="006D1E9D">
      <w:pPr>
        <w:rPr>
          <w:lang w:val="en-GB" w:eastAsia="zh-CN"/>
        </w:rPr>
      </w:pPr>
      <w:r>
        <w:rPr>
          <w:lang w:val="en-GB" w:eastAsia="zh-CN"/>
        </w:rPr>
        <w:t>In RAN4 #114, the following agreement</w:t>
      </w:r>
      <w:r w:rsidR="00F47BBB">
        <w:rPr>
          <w:lang w:val="en-GB" w:eastAsia="zh-CN"/>
        </w:rPr>
        <w:t>s</w:t>
      </w:r>
      <w:r>
        <w:rPr>
          <w:lang w:val="en-GB" w:eastAsia="zh-CN"/>
        </w:rPr>
        <w:t xml:space="preserve"> </w:t>
      </w:r>
      <w:r w:rsidR="00F47BBB">
        <w:rPr>
          <w:lang w:val="en-GB" w:eastAsia="zh-CN"/>
        </w:rPr>
        <w:t>were</w:t>
      </w:r>
      <w:r>
        <w:rPr>
          <w:lang w:val="en-GB" w:eastAsia="zh-CN"/>
        </w:rPr>
        <w:t xml:space="preserve"> achieved regarding L1 measurements </w:t>
      </w:r>
      <w:r w:rsidR="0052380D">
        <w:rPr>
          <w:lang w:val="en-GB" w:eastAsia="zh-CN"/>
        </w:rPr>
        <w:t xml:space="preserve">before, </w:t>
      </w:r>
      <w:r>
        <w:rPr>
          <w:lang w:val="en-GB" w:eastAsia="zh-CN"/>
        </w:rPr>
        <w:t>during a</w:t>
      </w:r>
      <w:r w:rsidR="0052380D">
        <w:rPr>
          <w:lang w:val="en-GB" w:eastAsia="zh-CN"/>
        </w:rPr>
        <w:t xml:space="preserve">nd after </w:t>
      </w:r>
      <w:proofErr w:type="spellStart"/>
      <w:r w:rsidR="0052380D">
        <w:rPr>
          <w:lang w:val="en-GB" w:eastAsia="zh-CN"/>
        </w:rPr>
        <w:t>SCell</w:t>
      </w:r>
      <w:proofErr w:type="spellEnd"/>
      <w:r w:rsidR="0052380D">
        <w:rPr>
          <w:lang w:val="en-GB" w:eastAsia="zh-CN"/>
        </w:rPr>
        <w:t xml:space="preserve"> acti</w:t>
      </w:r>
      <w:r w:rsidR="00480376">
        <w:rPr>
          <w:lang w:val="en-GB" w:eastAsia="zh-CN"/>
        </w:rPr>
        <w:t>v</w:t>
      </w:r>
      <w:r w:rsidR="0052380D">
        <w:rPr>
          <w:lang w:val="en-GB" w:eastAsia="zh-CN"/>
        </w:rPr>
        <w:t>ation.</w:t>
      </w:r>
      <w:r w:rsidR="00361821">
        <w:rPr>
          <w:lang w:val="en-GB" w:eastAsia="zh-CN"/>
        </w:rPr>
        <w:t xml:space="preserve"> Before </w:t>
      </w:r>
      <w:proofErr w:type="spellStart"/>
      <w:r w:rsidR="00361821">
        <w:rPr>
          <w:lang w:val="en-GB" w:eastAsia="zh-CN"/>
        </w:rPr>
        <w:t>SCell</w:t>
      </w:r>
      <w:proofErr w:type="spellEnd"/>
      <w:r w:rsidR="00361821">
        <w:rPr>
          <w:lang w:val="en-GB" w:eastAsia="zh-CN"/>
        </w:rPr>
        <w:t xml:space="preserve"> activation, no L1 measurements are supported</w:t>
      </w:r>
      <w:r w:rsidR="00A91AA4">
        <w:rPr>
          <w:lang w:val="en-GB" w:eastAsia="zh-CN"/>
        </w:rPr>
        <w:t xml:space="preserve">, but during and after </w:t>
      </w:r>
      <w:proofErr w:type="spellStart"/>
      <w:r w:rsidR="00A91AA4">
        <w:rPr>
          <w:lang w:val="en-GB" w:eastAsia="zh-CN"/>
        </w:rPr>
        <w:t>SCell</w:t>
      </w:r>
      <w:proofErr w:type="spellEnd"/>
      <w:r w:rsidR="00A91AA4">
        <w:rPr>
          <w:lang w:val="en-GB" w:eastAsia="zh-CN"/>
        </w:rPr>
        <w:t xml:space="preserve"> activation, </w:t>
      </w:r>
      <w:r w:rsidR="00345172">
        <w:rPr>
          <w:lang w:val="en-GB" w:eastAsia="zh-CN"/>
        </w:rPr>
        <w:t>L1 measurements are supported.</w:t>
      </w:r>
      <w:r w:rsidR="00A91AA4">
        <w:rPr>
          <w:lang w:val="en-GB" w:eastAsia="zh-CN"/>
        </w:rPr>
        <w:t xml:space="preserve"> </w:t>
      </w:r>
      <w:r w:rsidR="00C03BDD">
        <w:rPr>
          <w:lang w:val="en-GB" w:eastAsia="zh-CN"/>
        </w:rPr>
        <w:t>In addition</w:t>
      </w:r>
      <w:r w:rsidR="001E4B2A">
        <w:rPr>
          <w:lang w:val="en-GB" w:eastAsia="zh-CN"/>
        </w:rPr>
        <w:t>,</w:t>
      </w:r>
      <w:r w:rsidR="00C03BDD">
        <w:rPr>
          <w:lang w:val="en-GB" w:eastAsia="zh-CN"/>
        </w:rPr>
        <w:t xml:space="preserve"> it has been agreed that the L1 measurements are based on </w:t>
      </w:r>
      <w:r w:rsidR="00B43D28">
        <w:rPr>
          <w:lang w:val="en-GB" w:eastAsia="zh-CN"/>
        </w:rPr>
        <w:t xml:space="preserve">OD-SSB periodicity during </w:t>
      </w:r>
      <w:proofErr w:type="spellStart"/>
      <w:r w:rsidR="00B43D28">
        <w:rPr>
          <w:lang w:val="en-GB" w:eastAsia="zh-CN"/>
        </w:rPr>
        <w:t>SCell</w:t>
      </w:r>
      <w:proofErr w:type="spellEnd"/>
      <w:r w:rsidR="00B43D28">
        <w:rPr>
          <w:lang w:val="en-GB" w:eastAsia="zh-CN"/>
        </w:rPr>
        <w:t xml:space="preserve"> activation and after </w:t>
      </w:r>
      <w:proofErr w:type="spellStart"/>
      <w:r w:rsidR="00B43D28">
        <w:rPr>
          <w:lang w:val="en-GB" w:eastAsia="zh-CN"/>
        </w:rPr>
        <w:t>SCell</w:t>
      </w:r>
      <w:proofErr w:type="spellEnd"/>
      <w:r w:rsidR="00B43D28">
        <w:rPr>
          <w:lang w:val="en-GB" w:eastAsia="zh-CN"/>
        </w:rPr>
        <w:t xml:space="preserve"> activation when no</w:t>
      </w:r>
      <w:r w:rsidR="001E4B2A">
        <w:rPr>
          <w:lang w:val="en-GB" w:eastAsia="zh-CN"/>
        </w:rPr>
        <w:t xml:space="preserve"> DRX is configured.</w:t>
      </w:r>
      <w:r w:rsidR="00B43D28">
        <w:rPr>
          <w:lang w:val="en-GB" w:eastAsia="zh-CN"/>
        </w:rPr>
        <w:t xml:space="preserve"> </w:t>
      </w:r>
      <w:r w:rsidR="00C03BDD">
        <w:rPr>
          <w:lang w:val="en-GB" w:eastAsia="zh-CN"/>
        </w:rPr>
        <w:t xml:space="preserve"> </w:t>
      </w:r>
      <w:r w:rsidR="008B20E5">
        <w:rPr>
          <w:lang w:val="en-GB" w:eastAsia="zh-CN"/>
        </w:rPr>
        <w:t xml:space="preserve"> </w:t>
      </w:r>
    </w:p>
    <w:p w14:paraId="4E7FB937" w14:textId="70379964" w:rsidR="006D1E9D" w:rsidRPr="00C659EF" w:rsidRDefault="006B54A5" w:rsidP="0072651E">
      <w:pPr>
        <w:rPr>
          <w:lang w:eastAsia="zh-CN"/>
        </w:rPr>
      </w:pPr>
      <w:r>
        <w:rPr>
          <w:lang w:val="en-GB" w:eastAsia="zh-CN"/>
        </w:rPr>
        <w:t xml:space="preserve">The </w:t>
      </w:r>
      <w:r w:rsidR="00451981">
        <w:rPr>
          <w:lang w:val="en-GB" w:eastAsia="zh-CN"/>
        </w:rPr>
        <w:t>remaining</w:t>
      </w:r>
      <w:r>
        <w:rPr>
          <w:lang w:val="en-GB" w:eastAsia="zh-CN"/>
        </w:rPr>
        <w:t xml:space="preserve"> open question </w:t>
      </w:r>
      <w:r w:rsidR="00451981">
        <w:rPr>
          <w:lang w:val="en-GB" w:eastAsia="zh-CN"/>
        </w:rPr>
        <w:t xml:space="preserve">is how </w:t>
      </w:r>
      <w:r w:rsidR="00293316">
        <w:rPr>
          <w:lang w:val="en-GB" w:eastAsia="zh-CN"/>
        </w:rPr>
        <w:t xml:space="preserve">to </w:t>
      </w:r>
      <w:r w:rsidR="00B7407B">
        <w:rPr>
          <w:lang w:val="en-GB" w:eastAsia="zh-CN"/>
        </w:rPr>
        <w:t xml:space="preserve">handle L1 measurements after </w:t>
      </w:r>
      <w:proofErr w:type="spellStart"/>
      <w:r w:rsidR="00B7407B">
        <w:rPr>
          <w:lang w:val="en-GB" w:eastAsia="zh-CN"/>
        </w:rPr>
        <w:t>SCell</w:t>
      </w:r>
      <w:proofErr w:type="spellEnd"/>
      <w:r w:rsidR="00B7407B">
        <w:rPr>
          <w:lang w:val="en-GB" w:eastAsia="zh-CN"/>
        </w:rPr>
        <w:t xml:space="preserve"> activation when DRX is configured. </w:t>
      </w:r>
      <w:r w:rsidR="00CD644D">
        <w:rPr>
          <w:lang w:eastAsia="zh-CN"/>
        </w:rPr>
        <w:t xml:space="preserve">The way forward has been captured as shown below. </w:t>
      </w:r>
    </w:p>
    <w:p w14:paraId="26E6DD08" w14:textId="5FF6BC7B" w:rsidR="00E93ECC" w:rsidRDefault="00323290" w:rsidP="00323290">
      <w:pPr>
        <w:overflowPunct/>
        <w:autoSpaceDE/>
        <w:autoSpaceDN/>
        <w:adjustRightInd/>
        <w:jc w:val="left"/>
        <w:textAlignment w:val="auto"/>
        <w:rPr>
          <w:lang w:val="en-GB" w:eastAsia="zh-CN"/>
        </w:rPr>
      </w:pPr>
      <w:r>
        <w:rPr>
          <w:noProof/>
        </w:rPr>
        <mc:AlternateContent>
          <mc:Choice Requires="wps">
            <w:drawing>
              <wp:anchor distT="0" distB="0" distL="114300" distR="114300" simplePos="0" relativeHeight="251667456" behindDoc="0" locked="0" layoutInCell="1" allowOverlap="1" wp14:anchorId="3603C374" wp14:editId="18C15138">
                <wp:simplePos x="0" y="0"/>
                <wp:positionH relativeFrom="column">
                  <wp:posOffset>-1905</wp:posOffset>
                </wp:positionH>
                <wp:positionV relativeFrom="paragraph">
                  <wp:posOffset>635</wp:posOffset>
                </wp:positionV>
                <wp:extent cx="1828800" cy="1828800"/>
                <wp:effectExtent l="0" t="0" r="18415" b="20320"/>
                <wp:wrapTopAndBottom/>
                <wp:docPr id="21323863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F6872BB" w14:textId="77777777" w:rsidR="00323290" w:rsidRPr="00AB52DE" w:rsidRDefault="00323290" w:rsidP="00E93ECC">
                            <w:pPr>
                              <w:rPr>
                                <w:highlight w:val="green"/>
                                <w:lang w:eastAsia="zh-CN"/>
                              </w:rPr>
                            </w:pPr>
                            <w:r w:rsidRPr="00AB52DE">
                              <w:rPr>
                                <w:highlight w:val="green"/>
                                <w:lang w:eastAsia="zh-CN"/>
                              </w:rPr>
                              <w:t>Agreement:</w:t>
                            </w:r>
                          </w:p>
                          <w:p w14:paraId="450669EB" w14:textId="77777777" w:rsidR="00323290" w:rsidRPr="00E23CFA" w:rsidRDefault="00323290" w:rsidP="00E23CFA">
                            <w:pPr>
                              <w:numPr>
                                <w:ilvl w:val="0"/>
                                <w:numId w:val="35"/>
                              </w:numPr>
                              <w:rPr>
                                <w:lang w:eastAsia="zh-CN"/>
                              </w:rPr>
                            </w:pPr>
                            <w:r w:rsidRPr="00AB52DE">
                              <w:rPr>
                                <w:lang w:eastAsia="zh-CN"/>
                              </w:rPr>
                              <w:t xml:space="preserve">RAN4 </w:t>
                            </w:r>
                            <w:r w:rsidRPr="00AB52DE">
                              <w:rPr>
                                <w:b/>
                                <w:bCs/>
                                <w:lang w:eastAsia="zh-CN"/>
                              </w:rPr>
                              <w:t>not</w:t>
                            </w:r>
                            <w:r w:rsidRPr="00AB52DE">
                              <w:rPr>
                                <w:lang w:eastAsia="zh-CN"/>
                              </w:rPr>
                              <w:t xml:space="preserve"> to support OD-SSB based L1 measurements for deactivated </w:t>
                            </w:r>
                            <w:proofErr w:type="spellStart"/>
                            <w:r w:rsidRPr="00AB52DE">
                              <w:rPr>
                                <w:lang w:eastAsia="zh-CN"/>
                              </w:rPr>
                              <w:t>Scell</w:t>
                            </w:r>
                            <w:proofErr w:type="spellEnd"/>
                            <w:r w:rsidRPr="00AB52DE">
                              <w:rPr>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03C374" id="_x0000_s1035" type="#_x0000_t202" style="position:absolute;margin-left:-.15pt;margin-top:.0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" filled="f" strokeweight=".5pt">
                <v:textbox style="mso-fit-shape-to-text:t">
                  <w:txbxContent>
                    <w:p w14:paraId="5F6872BB" w14:textId="77777777" w:rsidR="00323290" w:rsidRPr="00AB52DE" w:rsidRDefault="00323290" w:rsidP="00E93ECC">
                      <w:pPr>
                        <w:rPr>
                          <w:highlight w:val="green"/>
                          <w:lang w:eastAsia="zh-CN"/>
                        </w:rPr>
                      </w:pPr>
                      <w:r w:rsidRPr="00AB52DE">
                        <w:rPr>
                          <w:highlight w:val="green"/>
                          <w:lang w:eastAsia="zh-CN"/>
                        </w:rPr>
                        <w:t>Agreement:</w:t>
                      </w:r>
                    </w:p>
                    <w:p w14:paraId="450669EB" w14:textId="77777777" w:rsidR="00323290" w:rsidRPr="00E23CFA" w:rsidRDefault="00323290" w:rsidP="00E23CFA">
                      <w:pPr>
                        <w:numPr>
                          <w:ilvl w:val="0"/>
                          <w:numId w:val="35"/>
                        </w:numPr>
                        <w:rPr>
                          <w:lang w:eastAsia="zh-CN"/>
                        </w:rPr>
                      </w:pPr>
                      <w:r w:rsidRPr="00AB52DE">
                        <w:rPr>
                          <w:lang w:eastAsia="zh-CN"/>
                        </w:rPr>
                        <w:t xml:space="preserve">RAN4 </w:t>
                      </w:r>
                      <w:r w:rsidRPr="00AB52DE">
                        <w:rPr>
                          <w:b/>
                          <w:bCs/>
                          <w:lang w:eastAsia="zh-CN"/>
                        </w:rPr>
                        <w:t>not</w:t>
                      </w:r>
                      <w:r w:rsidRPr="00AB52DE">
                        <w:rPr>
                          <w:lang w:eastAsia="zh-CN"/>
                        </w:rPr>
                        <w:t xml:space="preserve"> to support OD-SSB based L1 measurements for deactivated </w:t>
                      </w:r>
                      <w:proofErr w:type="spellStart"/>
                      <w:r w:rsidRPr="00AB52DE">
                        <w:rPr>
                          <w:lang w:eastAsia="zh-CN"/>
                        </w:rPr>
                        <w:t>Scell</w:t>
                      </w:r>
                      <w:proofErr w:type="spellEnd"/>
                      <w:r w:rsidRPr="00AB52DE">
                        <w:rPr>
                          <w:lang w:eastAsia="zh-CN"/>
                        </w:rPr>
                        <w:t>.</w:t>
                      </w:r>
                    </w:p>
                  </w:txbxContent>
                </v:textbox>
                <w10:wrap type="topAndBottom"/>
              </v:shape>
            </w:pict>
          </mc:Fallback>
        </mc:AlternateContent>
      </w:r>
    </w:p>
    <w:p w14:paraId="20BAD7D5" w14:textId="598DAB65" w:rsidR="00323290" w:rsidRDefault="00323290" w:rsidP="00323290">
      <w:pPr>
        <w:overflowPunct/>
        <w:autoSpaceDE/>
        <w:autoSpaceDN/>
        <w:adjustRightInd/>
        <w:spacing w:after="0"/>
        <w:ind w:left="1800"/>
        <w:jc w:val="left"/>
        <w:textAlignment w:val="auto"/>
        <w:rPr>
          <w:lang w:eastAsia="zh-CN"/>
        </w:rPr>
      </w:pPr>
      <w:r>
        <w:rPr>
          <w:noProof/>
        </w:rPr>
        <mc:AlternateContent>
          <mc:Choice Requires="wps">
            <w:drawing>
              <wp:anchor distT="0" distB="0" distL="114300" distR="114300" simplePos="0" relativeHeight="251669504" behindDoc="0" locked="0" layoutInCell="1" allowOverlap="1" wp14:anchorId="2AF52EF0" wp14:editId="206402AE">
                <wp:simplePos x="0" y="0"/>
                <wp:positionH relativeFrom="column">
                  <wp:posOffset>-1905</wp:posOffset>
                </wp:positionH>
                <wp:positionV relativeFrom="paragraph">
                  <wp:posOffset>-1270</wp:posOffset>
                </wp:positionV>
                <wp:extent cx="1828800" cy="1828800"/>
                <wp:effectExtent l="0" t="0" r="24130" b="14605"/>
                <wp:wrapTopAndBottom/>
                <wp:docPr id="11525326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E17A86" w14:textId="08DF76EB" w:rsidR="0016727A" w:rsidRPr="0016727A" w:rsidRDefault="0016727A" w:rsidP="00323290">
                            <w:pPr>
                              <w:rPr>
                                <w:b/>
                                <w:color w:val="0070C0"/>
                                <w:u w:val="single"/>
                                <w:lang w:eastAsia="zh-CN"/>
                              </w:rPr>
                            </w:pPr>
                            <w:r>
                              <w:rPr>
                                <w:b/>
                                <w:color w:val="0070C0"/>
                                <w:u w:val="single"/>
                                <w:lang w:eastAsia="ko-KR"/>
                              </w:rPr>
                              <w:t xml:space="preserve">Issue </w:t>
                            </w:r>
                            <w:r>
                              <w:rPr>
                                <w:rFonts w:hint="eastAsia"/>
                                <w:b/>
                                <w:color w:val="0070C0"/>
                                <w:u w:val="single"/>
                                <w:lang w:eastAsia="zh-CN"/>
                              </w:rPr>
                              <w:t>4-2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w:t>
                            </w:r>
                            <w:r>
                              <w:rPr>
                                <w:b/>
                                <w:color w:val="0070C0"/>
                                <w:u w:val="single"/>
                                <w:lang w:eastAsia="zh-CN"/>
                              </w:rPr>
                              <w:t>activation</w:t>
                            </w:r>
                          </w:p>
                          <w:p w14:paraId="6D5E6982" w14:textId="54CC18D5" w:rsidR="00323290" w:rsidRPr="00AB52DE" w:rsidRDefault="00323290" w:rsidP="00323290">
                            <w:pPr>
                              <w:rPr>
                                <w:lang w:eastAsia="zh-CN"/>
                              </w:rPr>
                            </w:pPr>
                            <w:r w:rsidRPr="00AB52DE">
                              <w:rPr>
                                <w:highlight w:val="green"/>
                                <w:lang w:eastAsia="zh-CN"/>
                              </w:rPr>
                              <w:t>Agreement:</w:t>
                            </w:r>
                          </w:p>
                          <w:p w14:paraId="5A029689" w14:textId="77777777" w:rsidR="00323290" w:rsidRPr="00AB52DE" w:rsidRDefault="00323290" w:rsidP="00323290">
                            <w:pPr>
                              <w:numPr>
                                <w:ilvl w:val="0"/>
                                <w:numId w:val="26"/>
                              </w:numPr>
                              <w:overflowPunct/>
                              <w:autoSpaceDE/>
                              <w:autoSpaceDN/>
                              <w:adjustRightInd/>
                              <w:spacing w:after="0"/>
                              <w:jc w:val="left"/>
                              <w:textAlignment w:val="auto"/>
                              <w:rPr>
                                <w:lang w:eastAsia="zh-CN"/>
                              </w:rPr>
                            </w:pPr>
                            <w:r w:rsidRPr="00AB52DE">
                              <w:rPr>
                                <w:lang w:eastAsia="zh-CN"/>
                              </w:rPr>
                              <w:t xml:space="preserve">RAN4 to support OD-SSB L1 measurement during and after </w:t>
                            </w:r>
                            <w:proofErr w:type="spellStart"/>
                            <w:r w:rsidRPr="00AB52DE">
                              <w:rPr>
                                <w:lang w:eastAsia="zh-CN"/>
                              </w:rPr>
                              <w:t>SCell</w:t>
                            </w:r>
                            <w:proofErr w:type="spellEnd"/>
                            <w:r w:rsidRPr="00AB52DE">
                              <w:rPr>
                                <w:lang w:eastAsia="zh-CN"/>
                              </w:rPr>
                              <w:t xml:space="preserve"> activation.</w:t>
                            </w:r>
                          </w:p>
                          <w:p w14:paraId="3055FEC8" w14:textId="77777777" w:rsidR="00323290" w:rsidRPr="00AB52DE" w:rsidRDefault="00323290" w:rsidP="00323290">
                            <w:pPr>
                              <w:numPr>
                                <w:ilvl w:val="1"/>
                                <w:numId w:val="26"/>
                              </w:numPr>
                              <w:overflowPunct/>
                              <w:autoSpaceDE/>
                              <w:autoSpaceDN/>
                              <w:adjustRightInd/>
                              <w:spacing w:after="0"/>
                              <w:jc w:val="left"/>
                              <w:textAlignment w:val="auto"/>
                              <w:rPr>
                                <w:lang w:eastAsia="zh-CN"/>
                              </w:rPr>
                            </w:pPr>
                            <w:r w:rsidRPr="00AB52DE">
                              <w:rPr>
                                <w:lang w:eastAsia="zh-CN"/>
                              </w:rPr>
                              <w:t>When non-DRX is configured, the current requirement can be reused with the clarification of T</w:t>
                            </w:r>
                            <w:r w:rsidRPr="00AB52DE">
                              <w:rPr>
                                <w:vertAlign w:val="subscript"/>
                                <w:lang w:eastAsia="zh-CN"/>
                              </w:rPr>
                              <w:t>SSB</w:t>
                            </w:r>
                            <w:r w:rsidRPr="00AB52DE">
                              <w:rPr>
                                <w:lang w:eastAsia="zh-CN"/>
                              </w:rPr>
                              <w:t xml:space="preserve"> in T</w:t>
                            </w:r>
                            <w:r w:rsidRPr="00AB52DE">
                              <w:rPr>
                                <w:vertAlign w:val="subscript"/>
                                <w:lang w:eastAsia="zh-CN"/>
                              </w:rPr>
                              <w:t xml:space="preserve">L1-RSRP_Measurement_Period_SSB </w:t>
                            </w:r>
                            <w:r w:rsidRPr="00AB52DE">
                              <w:rPr>
                                <w:lang w:eastAsia="zh-CN"/>
                              </w:rPr>
                              <w:t>is the SSB periodicity of OD-SSB</w:t>
                            </w:r>
                          </w:p>
                          <w:p w14:paraId="6E1BFF8B" w14:textId="77777777" w:rsidR="00323290" w:rsidRPr="00AB52DE" w:rsidRDefault="00323290" w:rsidP="00323290">
                            <w:pPr>
                              <w:numPr>
                                <w:ilvl w:val="0"/>
                                <w:numId w:val="26"/>
                              </w:numPr>
                              <w:overflowPunct/>
                              <w:autoSpaceDE/>
                              <w:autoSpaceDN/>
                              <w:adjustRightInd/>
                              <w:spacing w:after="0"/>
                              <w:jc w:val="left"/>
                              <w:textAlignment w:val="auto"/>
                              <w:rPr>
                                <w:lang w:eastAsia="zh-CN"/>
                              </w:rPr>
                            </w:pPr>
                            <w:r w:rsidRPr="00AB52DE">
                              <w:rPr>
                                <w:lang w:eastAsia="zh-CN"/>
                              </w:rPr>
                              <w:t xml:space="preserve">RAN4 to support OD-SSB L1 measurement during </w:t>
                            </w:r>
                            <w:proofErr w:type="spellStart"/>
                            <w:r w:rsidRPr="00AB52DE">
                              <w:rPr>
                                <w:lang w:eastAsia="zh-CN"/>
                              </w:rPr>
                              <w:t>SCell</w:t>
                            </w:r>
                            <w:proofErr w:type="spellEnd"/>
                            <w:r w:rsidRPr="00AB52DE">
                              <w:rPr>
                                <w:lang w:eastAsia="zh-CN"/>
                              </w:rPr>
                              <w:t xml:space="preserve"> activation.</w:t>
                            </w:r>
                          </w:p>
                          <w:p w14:paraId="43275CE0" w14:textId="77777777" w:rsidR="00323290" w:rsidRPr="00AB52DE" w:rsidRDefault="00323290" w:rsidP="00323290">
                            <w:pPr>
                              <w:numPr>
                                <w:ilvl w:val="1"/>
                                <w:numId w:val="26"/>
                              </w:numPr>
                              <w:overflowPunct/>
                              <w:autoSpaceDE/>
                              <w:autoSpaceDN/>
                              <w:adjustRightInd/>
                              <w:spacing w:after="0"/>
                              <w:jc w:val="left"/>
                              <w:textAlignment w:val="auto"/>
                              <w:rPr>
                                <w:lang w:eastAsia="zh-CN"/>
                              </w:rPr>
                            </w:pPr>
                            <w:r w:rsidRPr="00AB52DE">
                              <w:rPr>
                                <w:lang w:eastAsia="zh-CN"/>
                              </w:rPr>
                              <w:t>The requirement when DRX is configured.</w:t>
                            </w:r>
                          </w:p>
                          <w:p w14:paraId="5822CE12" w14:textId="77777777" w:rsidR="00323290" w:rsidRDefault="00323290" w:rsidP="00113350">
                            <w:pPr>
                              <w:numPr>
                                <w:ilvl w:val="2"/>
                                <w:numId w:val="26"/>
                              </w:numPr>
                              <w:spacing w:after="0"/>
                              <w:rPr>
                                <w:lang w:eastAsia="zh-CN"/>
                              </w:rPr>
                            </w:pPr>
                            <w:r w:rsidRPr="00AB52DE">
                              <w:rPr>
                                <w:lang w:eastAsia="zh-CN"/>
                              </w:rPr>
                              <w:t>Based on OD-SSB periodicity</w:t>
                            </w:r>
                          </w:p>
                          <w:p w14:paraId="719F537C" w14:textId="0A269F99" w:rsidR="00527199" w:rsidRPr="00AB52DE" w:rsidRDefault="00527199" w:rsidP="00565656">
                            <w:pPr>
                              <w:spacing w:before="240"/>
                              <w:rPr>
                                <w:lang w:eastAsia="zh-CN"/>
                              </w:rPr>
                            </w:pPr>
                            <w:proofErr w:type="spellStart"/>
                            <w:r>
                              <w:rPr>
                                <w:rFonts w:hint="eastAsia"/>
                                <w:lang w:eastAsia="zh-CN"/>
                              </w:rPr>
                              <w:t>Wayforward</w:t>
                            </w:r>
                            <w:proofErr w:type="spellEnd"/>
                            <w:r>
                              <w:rPr>
                                <w:rFonts w:hint="eastAsia"/>
                                <w:lang w:eastAsia="zh-CN"/>
                              </w:rPr>
                              <w:t>:</w:t>
                            </w:r>
                          </w:p>
                          <w:p w14:paraId="0852AEC4" w14:textId="77777777" w:rsidR="00527199" w:rsidRPr="00AB52DE" w:rsidRDefault="00527199" w:rsidP="00723FE2">
                            <w:pPr>
                              <w:numPr>
                                <w:ilvl w:val="0"/>
                                <w:numId w:val="26"/>
                              </w:numPr>
                              <w:overflowPunct/>
                              <w:autoSpaceDE/>
                              <w:autoSpaceDN/>
                              <w:adjustRightInd/>
                              <w:spacing w:after="0"/>
                              <w:jc w:val="left"/>
                              <w:textAlignment w:val="auto"/>
                              <w:rPr>
                                <w:lang w:eastAsia="zh-CN"/>
                              </w:rPr>
                            </w:pPr>
                            <w:r w:rsidRPr="00AB52DE">
                              <w:rPr>
                                <w:lang w:eastAsia="zh-CN"/>
                              </w:rPr>
                              <w:t xml:space="preserve">RAN4 to support OD-SSB L1 measurement after </w:t>
                            </w:r>
                            <w:proofErr w:type="spellStart"/>
                            <w:r w:rsidRPr="00AB52DE">
                              <w:rPr>
                                <w:lang w:eastAsia="zh-CN"/>
                              </w:rPr>
                              <w:t>SCell</w:t>
                            </w:r>
                            <w:proofErr w:type="spellEnd"/>
                            <w:r w:rsidRPr="00AB52DE">
                              <w:rPr>
                                <w:lang w:eastAsia="zh-CN"/>
                              </w:rPr>
                              <w:t xml:space="preserve"> activation.</w:t>
                            </w:r>
                          </w:p>
                          <w:p w14:paraId="67074C46" w14:textId="77777777" w:rsidR="00527199" w:rsidRPr="00AB52DE" w:rsidRDefault="00527199" w:rsidP="00723FE2">
                            <w:pPr>
                              <w:numPr>
                                <w:ilvl w:val="1"/>
                                <w:numId w:val="26"/>
                              </w:numPr>
                              <w:overflowPunct/>
                              <w:autoSpaceDE/>
                              <w:autoSpaceDN/>
                              <w:adjustRightInd/>
                              <w:spacing w:after="0"/>
                              <w:jc w:val="left"/>
                              <w:textAlignment w:val="auto"/>
                              <w:rPr>
                                <w:lang w:eastAsia="zh-CN"/>
                              </w:rPr>
                            </w:pPr>
                            <w:r w:rsidRPr="00AB52DE">
                              <w:rPr>
                                <w:lang w:eastAsia="zh-CN"/>
                              </w:rPr>
                              <w:t>FFS the requirement when DRX is configured.</w:t>
                            </w:r>
                          </w:p>
                          <w:p w14:paraId="1E0606AD" w14:textId="77777777" w:rsidR="00527199" w:rsidRPr="00AB52DE" w:rsidRDefault="00527199" w:rsidP="00723FE2">
                            <w:pPr>
                              <w:numPr>
                                <w:ilvl w:val="2"/>
                                <w:numId w:val="26"/>
                              </w:numPr>
                              <w:overflowPunct/>
                              <w:autoSpaceDE/>
                              <w:autoSpaceDN/>
                              <w:adjustRightInd/>
                              <w:spacing w:after="0"/>
                              <w:jc w:val="left"/>
                              <w:textAlignment w:val="auto"/>
                              <w:rPr>
                                <w:lang w:eastAsia="zh-CN"/>
                              </w:rPr>
                            </w:pPr>
                            <w:r w:rsidRPr="00AB52DE">
                              <w:rPr>
                                <w:lang w:eastAsia="zh-CN"/>
                              </w:rPr>
                              <w:t>Option 1: Follow legacy, based on DRX cycle (vivo, Apple, OPPO, Xiaomi)</w:t>
                            </w:r>
                          </w:p>
                          <w:p w14:paraId="683AEE3E" w14:textId="77777777" w:rsidR="00527199" w:rsidRPr="00AB52DE" w:rsidRDefault="00527199" w:rsidP="00723FE2">
                            <w:pPr>
                              <w:numPr>
                                <w:ilvl w:val="2"/>
                                <w:numId w:val="26"/>
                              </w:numPr>
                              <w:overflowPunct/>
                              <w:autoSpaceDE/>
                              <w:autoSpaceDN/>
                              <w:adjustRightInd/>
                              <w:spacing w:after="0"/>
                              <w:jc w:val="left"/>
                              <w:textAlignment w:val="auto"/>
                              <w:rPr>
                                <w:lang w:eastAsia="zh-CN"/>
                              </w:rPr>
                            </w:pPr>
                            <w:r w:rsidRPr="00AB52DE">
                              <w:rPr>
                                <w:lang w:eastAsia="zh-CN"/>
                              </w:rPr>
                              <w:t>Option 2: Based on OD-SSB periodicity (Nokia, ZTE, Samsung)</w:t>
                            </w:r>
                          </w:p>
                          <w:p w14:paraId="37D2A0BB" w14:textId="77777777" w:rsidR="00527199" w:rsidRDefault="00527199" w:rsidP="00723FE2">
                            <w:pPr>
                              <w:numPr>
                                <w:ilvl w:val="2"/>
                                <w:numId w:val="26"/>
                              </w:numPr>
                              <w:overflowPunct/>
                              <w:autoSpaceDE/>
                              <w:autoSpaceDN/>
                              <w:adjustRightInd/>
                              <w:spacing w:after="0"/>
                              <w:jc w:val="left"/>
                              <w:textAlignment w:val="auto"/>
                              <w:rPr>
                                <w:lang w:eastAsia="zh-CN"/>
                              </w:rPr>
                            </w:pPr>
                            <w:r w:rsidRPr="00AB52DE">
                              <w:rPr>
                                <w:lang w:eastAsia="zh-CN"/>
                              </w:rPr>
                              <w:t>Option 3: FFS (HW, QC, Nokia, CMCC, Xiaomi, CATT)</w:t>
                            </w:r>
                          </w:p>
                          <w:p w14:paraId="1C951507" w14:textId="4EF43874" w:rsidR="00527199" w:rsidRPr="00113350" w:rsidRDefault="00527199" w:rsidP="00723FE2">
                            <w:pPr>
                              <w:numPr>
                                <w:ilvl w:val="2"/>
                                <w:numId w:val="26"/>
                              </w:numPr>
                              <w:spacing w:after="0"/>
                              <w:rPr>
                                <w:lang w:eastAsia="zh-CN"/>
                              </w:rPr>
                            </w:pPr>
                            <w:r w:rsidRPr="00AB52DE">
                              <w:rPr>
                                <w:lang w:eastAsia="zh-CN"/>
                              </w:rPr>
                              <w:t xml:space="preserve">Note: the OD-SSB is triggered before or together with the </w:t>
                            </w:r>
                            <w:proofErr w:type="spellStart"/>
                            <w:r w:rsidRPr="00AB52DE">
                              <w:rPr>
                                <w:lang w:eastAsia="zh-CN"/>
                              </w:rPr>
                              <w:t>Scell</w:t>
                            </w:r>
                            <w:proofErr w:type="spellEnd"/>
                            <w:r w:rsidRPr="00AB52DE">
                              <w:rPr>
                                <w:lang w:eastAsia="zh-CN"/>
                              </w:rPr>
                              <w:t xml:space="preserve"> activation command, the OD-SSB transmission kept after the </w:t>
                            </w:r>
                            <w:proofErr w:type="spellStart"/>
                            <w:r w:rsidRPr="00AB52DE">
                              <w:rPr>
                                <w:lang w:eastAsia="zh-CN"/>
                              </w:rPr>
                              <w:t>SCell</w:t>
                            </w:r>
                            <w:proofErr w:type="spellEnd"/>
                            <w:r w:rsidRPr="00AB52DE">
                              <w:rPr>
                                <w:lang w:eastAsia="zh-CN"/>
                              </w:rPr>
                              <w:t xml:space="preserve"> activation until the OD-SSB deactivation command received.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F52EF0" id="_x0000_s1036" type="#_x0000_t202" style="position:absolute;left:0;text-align:left;margin-left:-.15pt;margin-top:-.1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" filled="f" strokeweight=".5pt">
                <v:textbox style="mso-fit-shape-to-text:t">
                  <w:txbxContent>
                    <w:p w14:paraId="34E17A86" w14:textId="08DF76EB" w:rsidR="0016727A" w:rsidRPr="0016727A" w:rsidRDefault="0016727A" w:rsidP="00323290">
                      <w:pPr>
                        <w:rPr>
                          <w:b/>
                          <w:color w:val="0070C0"/>
                          <w:u w:val="single"/>
                          <w:lang w:eastAsia="zh-CN"/>
                        </w:rPr>
                      </w:pPr>
                      <w:r>
                        <w:rPr>
                          <w:b/>
                          <w:color w:val="0070C0"/>
                          <w:u w:val="single"/>
                          <w:lang w:eastAsia="ko-KR"/>
                        </w:rPr>
                        <w:t xml:space="preserve">Issue </w:t>
                      </w:r>
                      <w:r>
                        <w:rPr>
                          <w:rFonts w:hint="eastAsia"/>
                          <w:b/>
                          <w:color w:val="0070C0"/>
                          <w:u w:val="single"/>
                          <w:lang w:eastAsia="zh-CN"/>
                        </w:rPr>
                        <w:t>4-2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w:t>
                      </w:r>
                      <w:r>
                        <w:rPr>
                          <w:b/>
                          <w:color w:val="0070C0"/>
                          <w:u w:val="single"/>
                          <w:lang w:eastAsia="zh-CN"/>
                        </w:rPr>
                        <w:t>activation</w:t>
                      </w:r>
                    </w:p>
                    <w:p w14:paraId="6D5E6982" w14:textId="54CC18D5" w:rsidR="00323290" w:rsidRPr="00AB52DE" w:rsidRDefault="00323290" w:rsidP="00323290">
                      <w:pPr>
                        <w:rPr>
                          <w:lang w:eastAsia="zh-CN"/>
                        </w:rPr>
                      </w:pPr>
                      <w:r w:rsidRPr="00AB52DE">
                        <w:rPr>
                          <w:highlight w:val="green"/>
                          <w:lang w:eastAsia="zh-CN"/>
                        </w:rPr>
                        <w:t>Agreement:</w:t>
                      </w:r>
                    </w:p>
                    <w:p w14:paraId="5A029689" w14:textId="77777777" w:rsidR="00323290" w:rsidRPr="00AB52DE" w:rsidRDefault="00323290" w:rsidP="00323290">
                      <w:pPr>
                        <w:numPr>
                          <w:ilvl w:val="0"/>
                          <w:numId w:val="26"/>
                        </w:numPr>
                        <w:overflowPunct/>
                        <w:autoSpaceDE/>
                        <w:autoSpaceDN/>
                        <w:adjustRightInd/>
                        <w:spacing w:after="0"/>
                        <w:jc w:val="left"/>
                        <w:textAlignment w:val="auto"/>
                        <w:rPr>
                          <w:lang w:eastAsia="zh-CN"/>
                        </w:rPr>
                      </w:pPr>
                      <w:r w:rsidRPr="00AB52DE">
                        <w:rPr>
                          <w:lang w:eastAsia="zh-CN"/>
                        </w:rPr>
                        <w:t xml:space="preserve">RAN4 to support OD-SSB L1 measurement during and after </w:t>
                      </w:r>
                      <w:proofErr w:type="spellStart"/>
                      <w:r w:rsidRPr="00AB52DE">
                        <w:rPr>
                          <w:lang w:eastAsia="zh-CN"/>
                        </w:rPr>
                        <w:t>SCell</w:t>
                      </w:r>
                      <w:proofErr w:type="spellEnd"/>
                      <w:r w:rsidRPr="00AB52DE">
                        <w:rPr>
                          <w:lang w:eastAsia="zh-CN"/>
                        </w:rPr>
                        <w:t xml:space="preserve"> activation.</w:t>
                      </w:r>
                    </w:p>
                    <w:p w14:paraId="3055FEC8" w14:textId="77777777" w:rsidR="00323290" w:rsidRPr="00AB52DE" w:rsidRDefault="00323290" w:rsidP="00323290">
                      <w:pPr>
                        <w:numPr>
                          <w:ilvl w:val="1"/>
                          <w:numId w:val="26"/>
                        </w:numPr>
                        <w:overflowPunct/>
                        <w:autoSpaceDE/>
                        <w:autoSpaceDN/>
                        <w:adjustRightInd/>
                        <w:spacing w:after="0"/>
                        <w:jc w:val="left"/>
                        <w:textAlignment w:val="auto"/>
                        <w:rPr>
                          <w:lang w:eastAsia="zh-CN"/>
                        </w:rPr>
                      </w:pPr>
                      <w:r w:rsidRPr="00AB52DE">
                        <w:rPr>
                          <w:lang w:eastAsia="zh-CN"/>
                        </w:rPr>
                        <w:t>When non-DRX is configured, the current requirement can be reused with the clarification of T</w:t>
                      </w:r>
                      <w:r w:rsidRPr="00AB52DE">
                        <w:rPr>
                          <w:vertAlign w:val="subscript"/>
                          <w:lang w:eastAsia="zh-CN"/>
                        </w:rPr>
                        <w:t>SSB</w:t>
                      </w:r>
                      <w:r w:rsidRPr="00AB52DE">
                        <w:rPr>
                          <w:lang w:eastAsia="zh-CN"/>
                        </w:rPr>
                        <w:t xml:space="preserve"> in T</w:t>
                      </w:r>
                      <w:r w:rsidRPr="00AB52DE">
                        <w:rPr>
                          <w:vertAlign w:val="subscript"/>
                          <w:lang w:eastAsia="zh-CN"/>
                        </w:rPr>
                        <w:t xml:space="preserve">L1-RSRP_Measurement_Period_SSB </w:t>
                      </w:r>
                      <w:r w:rsidRPr="00AB52DE">
                        <w:rPr>
                          <w:lang w:eastAsia="zh-CN"/>
                        </w:rPr>
                        <w:t>is the SSB periodicity of OD-SSB</w:t>
                      </w:r>
                    </w:p>
                    <w:p w14:paraId="6E1BFF8B" w14:textId="77777777" w:rsidR="00323290" w:rsidRPr="00AB52DE" w:rsidRDefault="00323290" w:rsidP="00323290">
                      <w:pPr>
                        <w:numPr>
                          <w:ilvl w:val="0"/>
                          <w:numId w:val="26"/>
                        </w:numPr>
                        <w:overflowPunct/>
                        <w:autoSpaceDE/>
                        <w:autoSpaceDN/>
                        <w:adjustRightInd/>
                        <w:spacing w:after="0"/>
                        <w:jc w:val="left"/>
                        <w:textAlignment w:val="auto"/>
                        <w:rPr>
                          <w:lang w:eastAsia="zh-CN"/>
                        </w:rPr>
                      </w:pPr>
                      <w:r w:rsidRPr="00AB52DE">
                        <w:rPr>
                          <w:lang w:eastAsia="zh-CN"/>
                        </w:rPr>
                        <w:t xml:space="preserve">RAN4 to support OD-SSB L1 measurement during </w:t>
                      </w:r>
                      <w:proofErr w:type="spellStart"/>
                      <w:r w:rsidRPr="00AB52DE">
                        <w:rPr>
                          <w:lang w:eastAsia="zh-CN"/>
                        </w:rPr>
                        <w:t>SCell</w:t>
                      </w:r>
                      <w:proofErr w:type="spellEnd"/>
                      <w:r w:rsidRPr="00AB52DE">
                        <w:rPr>
                          <w:lang w:eastAsia="zh-CN"/>
                        </w:rPr>
                        <w:t xml:space="preserve"> activation.</w:t>
                      </w:r>
                    </w:p>
                    <w:p w14:paraId="43275CE0" w14:textId="77777777" w:rsidR="00323290" w:rsidRPr="00AB52DE" w:rsidRDefault="00323290" w:rsidP="00323290">
                      <w:pPr>
                        <w:numPr>
                          <w:ilvl w:val="1"/>
                          <w:numId w:val="26"/>
                        </w:numPr>
                        <w:overflowPunct/>
                        <w:autoSpaceDE/>
                        <w:autoSpaceDN/>
                        <w:adjustRightInd/>
                        <w:spacing w:after="0"/>
                        <w:jc w:val="left"/>
                        <w:textAlignment w:val="auto"/>
                        <w:rPr>
                          <w:lang w:eastAsia="zh-CN"/>
                        </w:rPr>
                      </w:pPr>
                      <w:r w:rsidRPr="00AB52DE">
                        <w:rPr>
                          <w:lang w:eastAsia="zh-CN"/>
                        </w:rPr>
                        <w:t>The requirement when DRX is configured.</w:t>
                      </w:r>
                    </w:p>
                    <w:p w14:paraId="5822CE12" w14:textId="77777777" w:rsidR="00323290" w:rsidRDefault="00323290" w:rsidP="00113350">
                      <w:pPr>
                        <w:numPr>
                          <w:ilvl w:val="2"/>
                          <w:numId w:val="26"/>
                        </w:numPr>
                        <w:spacing w:after="0"/>
                        <w:rPr>
                          <w:lang w:eastAsia="zh-CN"/>
                        </w:rPr>
                      </w:pPr>
                      <w:r w:rsidRPr="00AB52DE">
                        <w:rPr>
                          <w:lang w:eastAsia="zh-CN"/>
                        </w:rPr>
                        <w:t>Based on OD-SSB periodicity</w:t>
                      </w:r>
                    </w:p>
                    <w:p w14:paraId="719F537C" w14:textId="0A269F99" w:rsidR="00527199" w:rsidRPr="00AB52DE" w:rsidRDefault="00527199" w:rsidP="00565656">
                      <w:pPr>
                        <w:spacing w:before="240"/>
                        <w:rPr>
                          <w:lang w:eastAsia="zh-CN"/>
                        </w:rPr>
                      </w:pPr>
                      <w:proofErr w:type="spellStart"/>
                      <w:r>
                        <w:rPr>
                          <w:rFonts w:hint="eastAsia"/>
                          <w:lang w:eastAsia="zh-CN"/>
                        </w:rPr>
                        <w:t>Wayforward</w:t>
                      </w:r>
                      <w:proofErr w:type="spellEnd"/>
                      <w:r>
                        <w:rPr>
                          <w:rFonts w:hint="eastAsia"/>
                          <w:lang w:eastAsia="zh-CN"/>
                        </w:rPr>
                        <w:t>:</w:t>
                      </w:r>
                    </w:p>
                    <w:p w14:paraId="0852AEC4" w14:textId="77777777" w:rsidR="00527199" w:rsidRPr="00AB52DE" w:rsidRDefault="00527199" w:rsidP="00723FE2">
                      <w:pPr>
                        <w:numPr>
                          <w:ilvl w:val="0"/>
                          <w:numId w:val="26"/>
                        </w:numPr>
                        <w:overflowPunct/>
                        <w:autoSpaceDE/>
                        <w:autoSpaceDN/>
                        <w:adjustRightInd/>
                        <w:spacing w:after="0"/>
                        <w:jc w:val="left"/>
                        <w:textAlignment w:val="auto"/>
                        <w:rPr>
                          <w:lang w:eastAsia="zh-CN"/>
                        </w:rPr>
                      </w:pPr>
                      <w:r w:rsidRPr="00AB52DE">
                        <w:rPr>
                          <w:lang w:eastAsia="zh-CN"/>
                        </w:rPr>
                        <w:t xml:space="preserve">RAN4 to support OD-SSB L1 measurement after </w:t>
                      </w:r>
                      <w:proofErr w:type="spellStart"/>
                      <w:r w:rsidRPr="00AB52DE">
                        <w:rPr>
                          <w:lang w:eastAsia="zh-CN"/>
                        </w:rPr>
                        <w:t>SCell</w:t>
                      </w:r>
                      <w:proofErr w:type="spellEnd"/>
                      <w:r w:rsidRPr="00AB52DE">
                        <w:rPr>
                          <w:lang w:eastAsia="zh-CN"/>
                        </w:rPr>
                        <w:t xml:space="preserve"> activation.</w:t>
                      </w:r>
                    </w:p>
                    <w:p w14:paraId="67074C46" w14:textId="77777777" w:rsidR="00527199" w:rsidRPr="00AB52DE" w:rsidRDefault="00527199" w:rsidP="00723FE2">
                      <w:pPr>
                        <w:numPr>
                          <w:ilvl w:val="1"/>
                          <w:numId w:val="26"/>
                        </w:numPr>
                        <w:overflowPunct/>
                        <w:autoSpaceDE/>
                        <w:autoSpaceDN/>
                        <w:adjustRightInd/>
                        <w:spacing w:after="0"/>
                        <w:jc w:val="left"/>
                        <w:textAlignment w:val="auto"/>
                        <w:rPr>
                          <w:lang w:eastAsia="zh-CN"/>
                        </w:rPr>
                      </w:pPr>
                      <w:r w:rsidRPr="00AB52DE">
                        <w:rPr>
                          <w:lang w:eastAsia="zh-CN"/>
                        </w:rPr>
                        <w:t>FFS the requirement when DRX is configured.</w:t>
                      </w:r>
                    </w:p>
                    <w:p w14:paraId="1E0606AD" w14:textId="77777777" w:rsidR="00527199" w:rsidRPr="00AB52DE" w:rsidRDefault="00527199" w:rsidP="00723FE2">
                      <w:pPr>
                        <w:numPr>
                          <w:ilvl w:val="2"/>
                          <w:numId w:val="26"/>
                        </w:numPr>
                        <w:overflowPunct/>
                        <w:autoSpaceDE/>
                        <w:autoSpaceDN/>
                        <w:adjustRightInd/>
                        <w:spacing w:after="0"/>
                        <w:jc w:val="left"/>
                        <w:textAlignment w:val="auto"/>
                        <w:rPr>
                          <w:lang w:eastAsia="zh-CN"/>
                        </w:rPr>
                      </w:pPr>
                      <w:r w:rsidRPr="00AB52DE">
                        <w:rPr>
                          <w:lang w:eastAsia="zh-CN"/>
                        </w:rPr>
                        <w:t>Option 1: Follow legacy, based on DRX cycle (vivo, Apple, OPPO, Xiaomi)</w:t>
                      </w:r>
                    </w:p>
                    <w:p w14:paraId="683AEE3E" w14:textId="77777777" w:rsidR="00527199" w:rsidRPr="00AB52DE" w:rsidRDefault="00527199" w:rsidP="00723FE2">
                      <w:pPr>
                        <w:numPr>
                          <w:ilvl w:val="2"/>
                          <w:numId w:val="26"/>
                        </w:numPr>
                        <w:overflowPunct/>
                        <w:autoSpaceDE/>
                        <w:autoSpaceDN/>
                        <w:adjustRightInd/>
                        <w:spacing w:after="0"/>
                        <w:jc w:val="left"/>
                        <w:textAlignment w:val="auto"/>
                        <w:rPr>
                          <w:lang w:eastAsia="zh-CN"/>
                        </w:rPr>
                      </w:pPr>
                      <w:r w:rsidRPr="00AB52DE">
                        <w:rPr>
                          <w:lang w:eastAsia="zh-CN"/>
                        </w:rPr>
                        <w:t>Option 2: Based on OD-SSB periodicity (Nokia, ZTE, Samsung)</w:t>
                      </w:r>
                    </w:p>
                    <w:p w14:paraId="37D2A0BB" w14:textId="77777777" w:rsidR="00527199" w:rsidRDefault="00527199" w:rsidP="00723FE2">
                      <w:pPr>
                        <w:numPr>
                          <w:ilvl w:val="2"/>
                          <w:numId w:val="26"/>
                        </w:numPr>
                        <w:overflowPunct/>
                        <w:autoSpaceDE/>
                        <w:autoSpaceDN/>
                        <w:adjustRightInd/>
                        <w:spacing w:after="0"/>
                        <w:jc w:val="left"/>
                        <w:textAlignment w:val="auto"/>
                        <w:rPr>
                          <w:lang w:eastAsia="zh-CN"/>
                        </w:rPr>
                      </w:pPr>
                      <w:r w:rsidRPr="00AB52DE">
                        <w:rPr>
                          <w:lang w:eastAsia="zh-CN"/>
                        </w:rPr>
                        <w:t>Option 3: FFS (HW, QC, Nokia, CMCC, Xiaomi, CATT)</w:t>
                      </w:r>
                    </w:p>
                    <w:p w14:paraId="1C951507" w14:textId="4EF43874" w:rsidR="00527199" w:rsidRPr="00113350" w:rsidRDefault="00527199" w:rsidP="00723FE2">
                      <w:pPr>
                        <w:numPr>
                          <w:ilvl w:val="2"/>
                          <w:numId w:val="26"/>
                        </w:numPr>
                        <w:spacing w:after="0"/>
                        <w:rPr>
                          <w:lang w:eastAsia="zh-CN"/>
                        </w:rPr>
                      </w:pPr>
                      <w:r w:rsidRPr="00AB52DE">
                        <w:rPr>
                          <w:lang w:eastAsia="zh-CN"/>
                        </w:rPr>
                        <w:t xml:space="preserve">Note: the OD-SSB is triggered before or together with the </w:t>
                      </w:r>
                      <w:proofErr w:type="spellStart"/>
                      <w:r w:rsidRPr="00AB52DE">
                        <w:rPr>
                          <w:lang w:eastAsia="zh-CN"/>
                        </w:rPr>
                        <w:t>Scell</w:t>
                      </w:r>
                      <w:proofErr w:type="spellEnd"/>
                      <w:r w:rsidRPr="00AB52DE">
                        <w:rPr>
                          <w:lang w:eastAsia="zh-CN"/>
                        </w:rPr>
                        <w:t xml:space="preserve"> activation command, the OD-SSB transmission kept after the </w:t>
                      </w:r>
                      <w:proofErr w:type="spellStart"/>
                      <w:r w:rsidRPr="00AB52DE">
                        <w:rPr>
                          <w:lang w:eastAsia="zh-CN"/>
                        </w:rPr>
                        <w:t>SCell</w:t>
                      </w:r>
                      <w:proofErr w:type="spellEnd"/>
                      <w:r w:rsidRPr="00AB52DE">
                        <w:rPr>
                          <w:lang w:eastAsia="zh-CN"/>
                        </w:rPr>
                        <w:t xml:space="preserve"> activation until the OD-SSB deactivation command received.</w:t>
                      </w:r>
                    </w:p>
                  </w:txbxContent>
                </v:textbox>
                <w10:wrap type="topAndBottom"/>
              </v:shape>
            </w:pict>
          </mc:Fallback>
        </mc:AlternateContent>
      </w:r>
    </w:p>
    <w:p w14:paraId="7A5C282E" w14:textId="77777777" w:rsidR="0072651E" w:rsidRDefault="0072651E" w:rsidP="0072651E">
      <w:pPr>
        <w:rPr>
          <w:lang w:eastAsia="zh-CN"/>
        </w:rPr>
      </w:pPr>
      <w:r>
        <w:rPr>
          <w:lang w:eastAsia="zh-CN"/>
        </w:rPr>
        <w:lastRenderedPageBreak/>
        <w:t>Option 2 says that L1 measurement is always based on OD-SSB periodicity. We do not think that Option 2 is preferred since it requires the UE to measure based on OD-SSB periodicity even if DRX is configured. This increases the power consumption of the UE significantly. Instead, the legacy requirement can be reused where T</w:t>
      </w:r>
      <w:r w:rsidRPr="00616632">
        <w:rPr>
          <w:vertAlign w:val="subscript"/>
          <w:lang w:eastAsia="zh-CN"/>
        </w:rPr>
        <w:t>SSB</w:t>
      </w:r>
      <w:r>
        <w:rPr>
          <w:lang w:eastAsia="zh-CN"/>
        </w:rPr>
        <w:t xml:space="preserve"> refers to the OD-SSB periodicity. </w:t>
      </w:r>
    </w:p>
    <w:p w14:paraId="3C7E5862" w14:textId="77777777" w:rsidR="0072651E" w:rsidRDefault="0072651E" w:rsidP="0072651E">
      <w:pPr>
        <w:overflowPunct/>
        <w:autoSpaceDE/>
        <w:autoSpaceDN/>
        <w:adjustRightInd/>
        <w:textAlignment w:val="auto"/>
        <w:rPr>
          <w:lang w:eastAsia="zh-CN"/>
        </w:rPr>
      </w:pPr>
      <w:r w:rsidRPr="00E225EE">
        <w:rPr>
          <w:b/>
          <w:bCs/>
          <w:lang w:eastAsia="zh-CN"/>
        </w:rPr>
        <w:t>Observation</w:t>
      </w:r>
      <w:r>
        <w:rPr>
          <w:b/>
          <w:bCs/>
          <w:lang w:eastAsia="zh-CN"/>
        </w:rPr>
        <w:t xml:space="preserve"> 13</w:t>
      </w:r>
      <w:r w:rsidRPr="00E225EE">
        <w:rPr>
          <w:b/>
          <w:bCs/>
          <w:lang w:eastAsia="zh-CN"/>
        </w:rPr>
        <w:t>:</w:t>
      </w:r>
      <w:r>
        <w:rPr>
          <w:lang w:eastAsia="zh-CN"/>
        </w:rPr>
        <w:t xml:space="preserve"> Option 2 is not preferred since it may require the UE to measure based on OD-SSB periodicity even if DRX is configured. This potentially increases the power consumption of the UE.</w:t>
      </w:r>
    </w:p>
    <w:p w14:paraId="66D7A830" w14:textId="56118230" w:rsidR="0072651E" w:rsidRDefault="0072651E" w:rsidP="0072651E">
      <w:pPr>
        <w:overflowPunct/>
        <w:autoSpaceDE/>
        <w:autoSpaceDN/>
        <w:adjustRightInd/>
        <w:textAlignment w:val="auto"/>
        <w:rPr>
          <w:lang w:eastAsia="zh-CN"/>
        </w:rPr>
      </w:pPr>
      <w:r w:rsidRPr="00616632">
        <w:rPr>
          <w:b/>
          <w:bCs/>
          <w:lang w:eastAsia="zh-CN"/>
        </w:rPr>
        <w:t xml:space="preserve">Proposal </w:t>
      </w:r>
      <w:r>
        <w:rPr>
          <w:b/>
          <w:bCs/>
          <w:lang w:eastAsia="zh-CN"/>
        </w:rPr>
        <w:t>11</w:t>
      </w:r>
      <w:r w:rsidRPr="00616632">
        <w:rPr>
          <w:b/>
          <w:bCs/>
          <w:lang w:eastAsia="zh-CN"/>
        </w:rPr>
        <w:t>:</w:t>
      </w:r>
      <w:r>
        <w:rPr>
          <w:lang w:eastAsia="zh-CN"/>
        </w:rPr>
        <w:t xml:space="preserve"> L1 measurements after </w:t>
      </w:r>
      <w:proofErr w:type="spellStart"/>
      <w:r>
        <w:rPr>
          <w:lang w:eastAsia="zh-CN"/>
        </w:rPr>
        <w:t>SCell</w:t>
      </w:r>
      <w:proofErr w:type="spellEnd"/>
      <w:r>
        <w:rPr>
          <w:lang w:eastAsia="zh-CN"/>
        </w:rPr>
        <w:t xml:space="preserve"> activation should follow the legacy requirements based on DRX where T</w:t>
      </w:r>
      <w:r w:rsidRPr="00616632">
        <w:rPr>
          <w:vertAlign w:val="subscript"/>
          <w:lang w:eastAsia="zh-CN"/>
        </w:rPr>
        <w:t>SSB</w:t>
      </w:r>
      <w:r>
        <w:rPr>
          <w:lang w:eastAsia="zh-CN"/>
        </w:rPr>
        <w:t xml:space="preserve"> refers to the OD-SSB periodicity.</w:t>
      </w:r>
    </w:p>
    <w:p w14:paraId="4512A0D1" w14:textId="20047A61" w:rsidR="00AC382A" w:rsidRDefault="00AC382A" w:rsidP="004C279F">
      <w:pPr>
        <w:overflowPunct/>
        <w:autoSpaceDE/>
        <w:autoSpaceDN/>
        <w:adjustRightInd/>
        <w:textAlignment w:val="auto"/>
        <w:rPr>
          <w:lang w:eastAsia="zh-CN"/>
        </w:rPr>
      </w:pPr>
      <w:r>
        <w:rPr>
          <w:lang w:eastAsia="zh-CN"/>
        </w:rPr>
        <w:t xml:space="preserve">In RAN4 #114, it was </w:t>
      </w:r>
      <w:r w:rsidR="00B205CF">
        <w:rPr>
          <w:lang w:eastAsia="zh-CN"/>
        </w:rPr>
        <w:t xml:space="preserve">agreed that RAN4 will define requirements for direct </w:t>
      </w:r>
      <w:proofErr w:type="spellStart"/>
      <w:r w:rsidR="00B205CF">
        <w:rPr>
          <w:lang w:eastAsia="zh-CN"/>
        </w:rPr>
        <w:t>SCell</w:t>
      </w:r>
      <w:proofErr w:type="spellEnd"/>
      <w:r w:rsidR="00B205CF">
        <w:rPr>
          <w:lang w:eastAsia="zh-CN"/>
        </w:rPr>
        <w:t xml:space="preserve"> activation</w:t>
      </w:r>
      <w:r w:rsidR="005C479B">
        <w:rPr>
          <w:lang w:eastAsia="zh-CN"/>
        </w:rPr>
        <w:t xml:space="preserve"> at </w:t>
      </w:r>
      <w:proofErr w:type="spellStart"/>
      <w:r w:rsidR="005C479B">
        <w:rPr>
          <w:lang w:eastAsia="zh-CN"/>
        </w:rPr>
        <w:t>SCell</w:t>
      </w:r>
      <w:proofErr w:type="spellEnd"/>
      <w:r w:rsidR="005C479B">
        <w:rPr>
          <w:lang w:eastAsia="zh-CN"/>
        </w:rPr>
        <w:t xml:space="preserve"> addition</w:t>
      </w:r>
      <w:r w:rsidR="00B205CF">
        <w:rPr>
          <w:lang w:eastAsia="zh-CN"/>
        </w:rPr>
        <w:t>.</w:t>
      </w:r>
      <w:r w:rsidR="005C479B">
        <w:rPr>
          <w:lang w:eastAsia="zh-CN"/>
        </w:rPr>
        <w:t xml:space="preserve"> This will be handled during the CR phase.</w:t>
      </w:r>
      <w:r w:rsidR="00B205CF">
        <w:rPr>
          <w:lang w:eastAsia="zh-CN"/>
        </w:rPr>
        <w:t xml:space="preserve"> </w:t>
      </w:r>
    </w:p>
    <w:p w14:paraId="1245AA77" w14:textId="42FC549C" w:rsidR="004E016F" w:rsidRDefault="00AC382A" w:rsidP="00F62E5E">
      <w:pPr>
        <w:overflowPunct/>
        <w:autoSpaceDE/>
        <w:autoSpaceDN/>
        <w:adjustRightInd/>
        <w:spacing w:after="0"/>
        <w:jc w:val="left"/>
        <w:textAlignment w:val="auto"/>
        <w:rPr>
          <w:lang w:eastAsia="zh-CN"/>
        </w:rPr>
      </w:pPr>
      <w:r>
        <w:rPr>
          <w:noProof/>
        </w:rPr>
        <mc:AlternateContent>
          <mc:Choice Requires="wps">
            <w:drawing>
              <wp:anchor distT="0" distB="0" distL="114300" distR="114300" simplePos="0" relativeHeight="251685888" behindDoc="0" locked="0" layoutInCell="1" allowOverlap="1" wp14:anchorId="7F17B4F7" wp14:editId="387AACFE">
                <wp:simplePos x="0" y="0"/>
                <wp:positionH relativeFrom="column">
                  <wp:posOffset>-1905</wp:posOffset>
                </wp:positionH>
                <wp:positionV relativeFrom="paragraph">
                  <wp:posOffset>1270</wp:posOffset>
                </wp:positionV>
                <wp:extent cx="1828800" cy="1828800"/>
                <wp:effectExtent l="0" t="0" r="26035" b="13970"/>
                <wp:wrapTopAndBottom/>
                <wp:docPr id="20740335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C1BE466" w14:textId="77777777" w:rsidR="00AC382A" w:rsidRPr="00E7426E" w:rsidRDefault="00AC382A" w:rsidP="004E016F">
                            <w:pPr>
                              <w:rPr>
                                <w:highlight w:val="green"/>
                                <w:lang w:eastAsia="zh-CN"/>
                              </w:rPr>
                            </w:pPr>
                            <w:r w:rsidRPr="00E7426E">
                              <w:rPr>
                                <w:highlight w:val="green"/>
                                <w:lang w:eastAsia="zh-CN"/>
                              </w:rPr>
                              <w:t>Agreement:</w:t>
                            </w:r>
                          </w:p>
                          <w:p w14:paraId="4515E06A" w14:textId="77777777" w:rsidR="00AC382A" w:rsidRPr="00E7426E" w:rsidRDefault="00AC382A" w:rsidP="004E016F">
                            <w:pPr>
                              <w:numPr>
                                <w:ilvl w:val="0"/>
                                <w:numId w:val="26"/>
                              </w:numPr>
                              <w:overflowPunct/>
                              <w:autoSpaceDE/>
                              <w:autoSpaceDN/>
                              <w:adjustRightInd/>
                              <w:spacing w:after="0"/>
                              <w:jc w:val="left"/>
                              <w:textAlignment w:val="auto"/>
                              <w:rPr>
                                <w:lang w:eastAsia="zh-CN"/>
                              </w:rPr>
                            </w:pPr>
                            <w:r w:rsidRPr="00E7426E">
                              <w:rPr>
                                <w:lang w:eastAsia="zh-CN"/>
                              </w:rPr>
                              <w:t xml:space="preserve">RAN4 to define OD-SSB based direct </w:t>
                            </w:r>
                            <w:proofErr w:type="spellStart"/>
                            <w:r w:rsidRPr="00E7426E">
                              <w:rPr>
                                <w:lang w:eastAsia="zh-CN"/>
                              </w:rPr>
                              <w:t>SCell</w:t>
                            </w:r>
                            <w:proofErr w:type="spellEnd"/>
                            <w:r w:rsidRPr="00E7426E">
                              <w:rPr>
                                <w:lang w:eastAsia="zh-CN"/>
                              </w:rPr>
                              <w:t xml:space="preserve"> activation at </w:t>
                            </w:r>
                            <w:proofErr w:type="spellStart"/>
                            <w:r w:rsidRPr="00E7426E">
                              <w:rPr>
                                <w:lang w:eastAsia="zh-CN"/>
                              </w:rPr>
                              <w:t>SCell</w:t>
                            </w:r>
                            <w:proofErr w:type="spellEnd"/>
                            <w:r w:rsidRPr="00E7426E">
                              <w:rPr>
                                <w:lang w:eastAsia="zh-CN"/>
                              </w:rPr>
                              <w:t xml:space="preserve"> addition requirements. </w:t>
                            </w:r>
                          </w:p>
                          <w:p w14:paraId="734F27A8" w14:textId="77777777" w:rsidR="00AC382A" w:rsidRDefault="00AC382A" w:rsidP="004E016F">
                            <w:pPr>
                              <w:numPr>
                                <w:ilvl w:val="1"/>
                                <w:numId w:val="26"/>
                              </w:numPr>
                              <w:overflowPunct/>
                              <w:autoSpaceDE/>
                              <w:autoSpaceDN/>
                              <w:adjustRightInd/>
                              <w:spacing w:after="0"/>
                              <w:jc w:val="left"/>
                              <w:textAlignment w:val="auto"/>
                              <w:rPr>
                                <w:lang w:eastAsia="zh-CN"/>
                              </w:rPr>
                            </w:pPr>
                            <w:r w:rsidRPr="00E7426E">
                              <w:rPr>
                                <w:lang w:eastAsia="zh-CN"/>
                              </w:rPr>
                              <w:t>The details can be discussed in the CR directly.</w:t>
                            </w:r>
                          </w:p>
                          <w:p w14:paraId="3EB1607A" w14:textId="77777777" w:rsidR="00AC382A" w:rsidRPr="00D96692" w:rsidRDefault="00AC382A" w:rsidP="00D96692">
                            <w:pPr>
                              <w:numPr>
                                <w:ilvl w:val="1"/>
                                <w:numId w:val="26"/>
                              </w:numPr>
                              <w:spacing w:after="0"/>
                              <w:rPr>
                                <w:lang w:eastAsia="zh-CN"/>
                              </w:rPr>
                            </w:pPr>
                            <w:r w:rsidRPr="00E7426E">
                              <w:rPr>
                                <w:lang w:eastAsia="zh-CN"/>
                              </w:rPr>
                              <w:t>It doesn’t impact the WI’s completion.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17B4F7" id="_x0000_s1037" type="#_x0000_t202" style="position:absolute;margin-left:-.15pt;margin-top:.1pt;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" filled="f" strokeweight=".5pt">
                <v:textbox style="mso-fit-shape-to-text:t">
                  <w:txbxContent>
                    <w:p w14:paraId="2C1BE466" w14:textId="77777777" w:rsidR="00AC382A" w:rsidRPr="00E7426E" w:rsidRDefault="00AC382A" w:rsidP="004E016F">
                      <w:pPr>
                        <w:rPr>
                          <w:highlight w:val="green"/>
                          <w:lang w:eastAsia="zh-CN"/>
                        </w:rPr>
                      </w:pPr>
                      <w:r w:rsidRPr="00E7426E">
                        <w:rPr>
                          <w:highlight w:val="green"/>
                          <w:lang w:eastAsia="zh-CN"/>
                        </w:rPr>
                        <w:t>Agreement:</w:t>
                      </w:r>
                    </w:p>
                    <w:p w14:paraId="4515E06A" w14:textId="77777777" w:rsidR="00AC382A" w:rsidRPr="00E7426E" w:rsidRDefault="00AC382A" w:rsidP="004E016F">
                      <w:pPr>
                        <w:numPr>
                          <w:ilvl w:val="0"/>
                          <w:numId w:val="26"/>
                        </w:numPr>
                        <w:overflowPunct/>
                        <w:autoSpaceDE/>
                        <w:autoSpaceDN/>
                        <w:adjustRightInd/>
                        <w:spacing w:after="0"/>
                        <w:jc w:val="left"/>
                        <w:textAlignment w:val="auto"/>
                        <w:rPr>
                          <w:lang w:eastAsia="zh-CN"/>
                        </w:rPr>
                      </w:pPr>
                      <w:r w:rsidRPr="00E7426E">
                        <w:rPr>
                          <w:lang w:eastAsia="zh-CN"/>
                        </w:rPr>
                        <w:t xml:space="preserve">RAN4 to define OD-SSB based direct </w:t>
                      </w:r>
                      <w:proofErr w:type="spellStart"/>
                      <w:r w:rsidRPr="00E7426E">
                        <w:rPr>
                          <w:lang w:eastAsia="zh-CN"/>
                        </w:rPr>
                        <w:t>SCell</w:t>
                      </w:r>
                      <w:proofErr w:type="spellEnd"/>
                      <w:r w:rsidRPr="00E7426E">
                        <w:rPr>
                          <w:lang w:eastAsia="zh-CN"/>
                        </w:rPr>
                        <w:t xml:space="preserve"> activation at </w:t>
                      </w:r>
                      <w:proofErr w:type="spellStart"/>
                      <w:r w:rsidRPr="00E7426E">
                        <w:rPr>
                          <w:lang w:eastAsia="zh-CN"/>
                        </w:rPr>
                        <w:t>SCell</w:t>
                      </w:r>
                      <w:proofErr w:type="spellEnd"/>
                      <w:r w:rsidRPr="00E7426E">
                        <w:rPr>
                          <w:lang w:eastAsia="zh-CN"/>
                        </w:rPr>
                        <w:t xml:space="preserve"> addition requirements. </w:t>
                      </w:r>
                    </w:p>
                    <w:p w14:paraId="734F27A8" w14:textId="77777777" w:rsidR="00AC382A" w:rsidRDefault="00AC382A" w:rsidP="004E016F">
                      <w:pPr>
                        <w:numPr>
                          <w:ilvl w:val="1"/>
                          <w:numId w:val="26"/>
                        </w:numPr>
                        <w:overflowPunct/>
                        <w:autoSpaceDE/>
                        <w:autoSpaceDN/>
                        <w:adjustRightInd/>
                        <w:spacing w:after="0"/>
                        <w:jc w:val="left"/>
                        <w:textAlignment w:val="auto"/>
                        <w:rPr>
                          <w:lang w:eastAsia="zh-CN"/>
                        </w:rPr>
                      </w:pPr>
                      <w:r w:rsidRPr="00E7426E">
                        <w:rPr>
                          <w:lang w:eastAsia="zh-CN"/>
                        </w:rPr>
                        <w:t>The details can be discussed in the CR directly.</w:t>
                      </w:r>
                    </w:p>
                    <w:p w14:paraId="3EB1607A" w14:textId="77777777" w:rsidR="00AC382A" w:rsidRPr="00D96692" w:rsidRDefault="00AC382A" w:rsidP="00D96692">
                      <w:pPr>
                        <w:numPr>
                          <w:ilvl w:val="1"/>
                          <w:numId w:val="26"/>
                        </w:numPr>
                        <w:spacing w:after="0"/>
                        <w:rPr>
                          <w:lang w:eastAsia="zh-CN"/>
                        </w:rPr>
                      </w:pPr>
                      <w:r w:rsidRPr="00E7426E">
                        <w:rPr>
                          <w:lang w:eastAsia="zh-CN"/>
                        </w:rPr>
                        <w:t>It doesn’t impact the WI’s completion.</w:t>
                      </w:r>
                    </w:p>
                  </w:txbxContent>
                </v:textbox>
                <w10:wrap type="topAndBottom"/>
              </v:shape>
            </w:pict>
          </mc:Fallback>
        </mc:AlternateContent>
      </w:r>
    </w:p>
    <w:p w14:paraId="08B74AC4" w14:textId="1FFD6F8C" w:rsidR="00F62E5E" w:rsidRDefault="00F62E5E" w:rsidP="00D35B7D">
      <w:pPr>
        <w:rPr>
          <w:lang w:val="en-GB"/>
        </w:rPr>
      </w:pPr>
      <w:r>
        <w:rPr>
          <w:lang w:eastAsia="zh-CN"/>
        </w:rPr>
        <w:t>I</w:t>
      </w:r>
      <w:r w:rsidRPr="00557C9C">
        <w:rPr>
          <w:lang w:val="en-GB"/>
        </w:rPr>
        <w:t xml:space="preserve">n our view, RAN4 should </w:t>
      </w:r>
      <w:r w:rsidR="007C1EFD">
        <w:rPr>
          <w:lang w:val="en-GB"/>
        </w:rPr>
        <w:t xml:space="preserve">also </w:t>
      </w:r>
      <w:r w:rsidRPr="00557C9C">
        <w:rPr>
          <w:lang w:val="en-GB"/>
        </w:rPr>
        <w:t xml:space="preserve">focus </w:t>
      </w:r>
      <w:r w:rsidR="007C1EFD">
        <w:rPr>
          <w:lang w:val="en-GB"/>
        </w:rPr>
        <w:t xml:space="preserve">on multiple </w:t>
      </w:r>
      <w:proofErr w:type="spellStart"/>
      <w:r w:rsidR="007C1EFD">
        <w:rPr>
          <w:lang w:val="en-GB"/>
        </w:rPr>
        <w:t>SCell</w:t>
      </w:r>
      <w:proofErr w:type="spellEnd"/>
      <w:r w:rsidR="007C1EFD">
        <w:rPr>
          <w:lang w:val="en-GB"/>
        </w:rPr>
        <w:t xml:space="preserve"> activation</w:t>
      </w:r>
      <w:r w:rsidRPr="00557C9C">
        <w:rPr>
          <w:lang w:val="en-GB"/>
        </w:rPr>
        <w:t xml:space="preserve"> since multiple </w:t>
      </w:r>
      <w:proofErr w:type="spellStart"/>
      <w:r w:rsidRPr="00557C9C">
        <w:rPr>
          <w:lang w:val="en-GB"/>
        </w:rPr>
        <w:t>SCell</w:t>
      </w:r>
      <w:proofErr w:type="spellEnd"/>
      <w:r w:rsidRPr="00557C9C">
        <w:rPr>
          <w:lang w:val="en-GB"/>
        </w:rPr>
        <w:t xml:space="preserve"> activation is a mandatory feature</w:t>
      </w:r>
      <w:r>
        <w:rPr>
          <w:lang w:val="en-GB"/>
        </w:rPr>
        <w:t xml:space="preserve">. The other </w:t>
      </w:r>
      <w:proofErr w:type="spellStart"/>
      <w:r>
        <w:rPr>
          <w:lang w:val="en-GB"/>
        </w:rPr>
        <w:t>Scell</w:t>
      </w:r>
      <w:proofErr w:type="spellEnd"/>
      <w:r>
        <w:rPr>
          <w:lang w:val="en-GB"/>
        </w:rPr>
        <w:t xml:space="preserve"> activation approaches are optional features in Rel-16, Rel-17 and Rel-18 with less relevance in our view given current deployment status. RAN4 should also distinguish in those features whether OD-SSB is used for deactivated </w:t>
      </w:r>
      <w:proofErr w:type="spellStart"/>
      <w:r>
        <w:rPr>
          <w:lang w:val="en-GB"/>
        </w:rPr>
        <w:t>SCell</w:t>
      </w:r>
      <w:proofErr w:type="spellEnd"/>
      <w:r>
        <w:rPr>
          <w:lang w:val="en-GB"/>
        </w:rPr>
        <w:t xml:space="preserve"> measurement or acceleration of </w:t>
      </w:r>
      <w:proofErr w:type="spellStart"/>
      <w:r>
        <w:rPr>
          <w:lang w:val="en-GB"/>
        </w:rPr>
        <w:t>SCell</w:t>
      </w:r>
      <w:proofErr w:type="spellEnd"/>
      <w:r>
        <w:rPr>
          <w:lang w:val="en-GB"/>
        </w:rPr>
        <w:t xml:space="preserve"> activation. For Rel-17 Fast </w:t>
      </w:r>
      <w:proofErr w:type="spellStart"/>
      <w:r>
        <w:rPr>
          <w:lang w:val="en-GB"/>
        </w:rPr>
        <w:t>SCell</w:t>
      </w:r>
      <w:proofErr w:type="spellEnd"/>
      <w:r>
        <w:rPr>
          <w:lang w:val="en-GB"/>
        </w:rPr>
        <w:t xml:space="preserve"> activation, an aperiodic TRS is applied. For that feature, OD-SSB should only be used for deactivated </w:t>
      </w:r>
      <w:proofErr w:type="spellStart"/>
      <w:r>
        <w:rPr>
          <w:lang w:val="en-GB"/>
        </w:rPr>
        <w:t>SCell</w:t>
      </w:r>
      <w:proofErr w:type="spellEnd"/>
      <w:r>
        <w:rPr>
          <w:lang w:val="en-GB"/>
        </w:rPr>
        <w:t xml:space="preserve"> measurement.</w:t>
      </w:r>
    </w:p>
    <w:p w14:paraId="7ABBEFCE" w14:textId="5E9E0B2D" w:rsidR="00F62E5E" w:rsidRDefault="00F62E5E" w:rsidP="00F62E5E">
      <w:pPr>
        <w:rPr>
          <w:lang w:val="en-GB"/>
        </w:rPr>
      </w:pPr>
      <w:r w:rsidRPr="00D922D6">
        <w:rPr>
          <w:b/>
          <w:bCs/>
          <w:lang w:val="en-GB"/>
        </w:rPr>
        <w:t>Proposal</w:t>
      </w:r>
      <w:r w:rsidR="00FE2AF0">
        <w:rPr>
          <w:b/>
          <w:bCs/>
          <w:lang w:val="en-GB"/>
        </w:rPr>
        <w:t xml:space="preserve"> </w:t>
      </w:r>
      <w:r w:rsidR="00F118A4">
        <w:rPr>
          <w:b/>
          <w:bCs/>
          <w:lang w:val="en-GB"/>
        </w:rPr>
        <w:t>1</w:t>
      </w:r>
      <w:r w:rsidR="0066552E">
        <w:rPr>
          <w:b/>
          <w:bCs/>
          <w:lang w:val="en-GB"/>
        </w:rPr>
        <w:t>2</w:t>
      </w:r>
      <w:r w:rsidRPr="00D922D6">
        <w:rPr>
          <w:b/>
          <w:bCs/>
          <w:lang w:val="en-GB"/>
        </w:rPr>
        <w:t>:</w:t>
      </w:r>
      <w:r>
        <w:rPr>
          <w:lang w:val="en-GB"/>
        </w:rPr>
        <w:t xml:space="preserve"> </w:t>
      </w:r>
      <w:r w:rsidRPr="00557C9C">
        <w:rPr>
          <w:lang w:val="en-GB"/>
        </w:rPr>
        <w:t xml:space="preserve">RAN4 should focus </w:t>
      </w:r>
      <w:r>
        <w:rPr>
          <w:lang w:val="en-GB"/>
        </w:rPr>
        <w:t xml:space="preserve">next </w:t>
      </w:r>
      <w:r w:rsidRPr="00557C9C">
        <w:rPr>
          <w:lang w:val="en-GB"/>
        </w:rPr>
        <w:t xml:space="preserve">on </w:t>
      </w:r>
      <w:r>
        <w:rPr>
          <w:lang w:val="en-GB"/>
        </w:rPr>
        <w:t xml:space="preserve">OD-SSB based </w:t>
      </w:r>
      <w:proofErr w:type="spellStart"/>
      <w:r>
        <w:rPr>
          <w:lang w:val="en-GB"/>
        </w:rPr>
        <w:t>SCell</w:t>
      </w:r>
      <w:proofErr w:type="spellEnd"/>
      <w:r>
        <w:rPr>
          <w:lang w:val="en-GB"/>
        </w:rPr>
        <w:t xml:space="preserve"> activation delay requirements for multiple </w:t>
      </w:r>
      <w:proofErr w:type="spellStart"/>
      <w:r>
        <w:rPr>
          <w:lang w:val="en-GB"/>
        </w:rPr>
        <w:t>SCell</w:t>
      </w:r>
      <w:proofErr w:type="spellEnd"/>
      <w:r>
        <w:rPr>
          <w:lang w:val="en-GB"/>
        </w:rPr>
        <w:t xml:space="preserve"> activation</w:t>
      </w:r>
      <w:r w:rsidRPr="00557C9C">
        <w:rPr>
          <w:lang w:val="en-GB"/>
        </w:rPr>
        <w:t xml:space="preserve"> since </w:t>
      </w:r>
      <w:r>
        <w:rPr>
          <w:lang w:val="en-GB"/>
        </w:rPr>
        <w:t xml:space="preserve">multiple </w:t>
      </w:r>
      <w:proofErr w:type="spellStart"/>
      <w:r>
        <w:rPr>
          <w:lang w:val="en-GB"/>
        </w:rPr>
        <w:t>SCell</w:t>
      </w:r>
      <w:proofErr w:type="spellEnd"/>
      <w:r>
        <w:rPr>
          <w:lang w:val="en-GB"/>
        </w:rPr>
        <w:t xml:space="preserve"> activation</w:t>
      </w:r>
      <w:r w:rsidRPr="00557C9C">
        <w:rPr>
          <w:lang w:val="en-GB"/>
        </w:rPr>
        <w:t xml:space="preserve"> is a mandatory feature</w:t>
      </w:r>
      <w:r>
        <w:rPr>
          <w:lang w:val="en-GB"/>
        </w:rPr>
        <w:t xml:space="preserve">.    </w:t>
      </w:r>
    </w:p>
    <w:p w14:paraId="554D4EC3" w14:textId="0773788D" w:rsidR="00A315DE" w:rsidRPr="00F62E5E" w:rsidRDefault="00F62E5E" w:rsidP="00F62E5E">
      <w:pPr>
        <w:rPr>
          <w:color w:val="FF0000"/>
          <w:lang w:val="en-GB"/>
        </w:rPr>
      </w:pPr>
      <w:r w:rsidRPr="00D922D6">
        <w:rPr>
          <w:b/>
          <w:bCs/>
          <w:lang w:val="en-GB"/>
        </w:rPr>
        <w:t>Proposal</w:t>
      </w:r>
      <w:r w:rsidR="00FE2AF0">
        <w:rPr>
          <w:b/>
          <w:bCs/>
          <w:lang w:val="en-GB"/>
        </w:rPr>
        <w:t xml:space="preserve"> </w:t>
      </w:r>
      <w:r w:rsidR="00F118A4">
        <w:rPr>
          <w:b/>
          <w:bCs/>
          <w:lang w:val="en-GB"/>
        </w:rPr>
        <w:t>1</w:t>
      </w:r>
      <w:r w:rsidR="0066552E">
        <w:rPr>
          <w:b/>
          <w:bCs/>
          <w:lang w:val="en-GB"/>
        </w:rPr>
        <w:t>3</w:t>
      </w:r>
      <w:r w:rsidRPr="00D922D6">
        <w:rPr>
          <w:b/>
          <w:bCs/>
          <w:lang w:val="en-GB"/>
        </w:rPr>
        <w:t>:</w:t>
      </w:r>
      <w:r>
        <w:rPr>
          <w:lang w:val="en-GB"/>
        </w:rPr>
        <w:t xml:space="preserve"> OD-SSB based </w:t>
      </w:r>
      <w:proofErr w:type="spellStart"/>
      <w:r>
        <w:rPr>
          <w:lang w:val="en-GB"/>
        </w:rPr>
        <w:t>SCell</w:t>
      </w:r>
      <w:proofErr w:type="spellEnd"/>
      <w:r>
        <w:rPr>
          <w:lang w:val="en-GB"/>
        </w:rPr>
        <w:t xml:space="preserve"> activation delay requirements should not be defined for Rel-17 Fast </w:t>
      </w:r>
      <w:proofErr w:type="spellStart"/>
      <w:r>
        <w:rPr>
          <w:lang w:val="en-GB"/>
        </w:rPr>
        <w:t>SCell</w:t>
      </w:r>
      <w:proofErr w:type="spellEnd"/>
      <w:r>
        <w:rPr>
          <w:lang w:val="en-GB"/>
        </w:rPr>
        <w:t xml:space="preserve"> Activation</w:t>
      </w:r>
      <w:r w:rsidR="00114EDE">
        <w:rPr>
          <w:lang w:val="en-GB"/>
        </w:rPr>
        <w:t>.</w:t>
      </w:r>
      <w:r>
        <w:rPr>
          <w:lang w:val="en-GB"/>
        </w:rPr>
        <w:t xml:space="preserve">   </w:t>
      </w:r>
    </w:p>
    <w:p w14:paraId="60BE6A54" w14:textId="5D0B45D0" w:rsidR="00717428" w:rsidRDefault="00BF3DA3" w:rsidP="00FF123C">
      <w:pPr>
        <w:pStyle w:val="Heading2"/>
      </w:pPr>
      <w:r>
        <w:t>Miscellaneous</w:t>
      </w:r>
      <w:r w:rsidR="00717428">
        <w:t xml:space="preserve">  </w:t>
      </w:r>
    </w:p>
    <w:p w14:paraId="559C6322" w14:textId="68D59DE7" w:rsidR="007451C2" w:rsidRPr="007E73BE" w:rsidRDefault="0059504B" w:rsidP="007451C2">
      <w:pPr>
        <w:rPr>
          <w:lang w:val="en-GB"/>
        </w:rPr>
      </w:pPr>
      <w:r w:rsidRPr="007E73BE">
        <w:rPr>
          <w:lang w:val="en-GB"/>
        </w:rPr>
        <w:t>TS 38.133</w:t>
      </w:r>
      <w:r w:rsidR="006313BE" w:rsidRPr="007E73BE">
        <w:rPr>
          <w:lang w:val="en-GB"/>
        </w:rPr>
        <w:t xml:space="preserve"> allows interruption</w:t>
      </w:r>
      <w:r w:rsidR="007E73BE">
        <w:rPr>
          <w:lang w:val="en-GB"/>
        </w:rPr>
        <w:t xml:space="preserve">s </w:t>
      </w:r>
      <w:r w:rsidR="00AC3B07">
        <w:rPr>
          <w:lang w:val="en-GB"/>
        </w:rPr>
        <w:t xml:space="preserve">on </w:t>
      </w:r>
      <w:proofErr w:type="spellStart"/>
      <w:r w:rsidR="00AC3B07">
        <w:rPr>
          <w:lang w:val="en-GB"/>
        </w:rPr>
        <w:t>PCell</w:t>
      </w:r>
      <w:proofErr w:type="spellEnd"/>
      <w:r w:rsidR="00AC3B07">
        <w:rPr>
          <w:lang w:val="en-GB"/>
        </w:rPr>
        <w:t xml:space="preserve"> or activated </w:t>
      </w:r>
      <w:proofErr w:type="spellStart"/>
      <w:r w:rsidR="00AC3B07">
        <w:rPr>
          <w:lang w:val="en-GB"/>
        </w:rPr>
        <w:t>SCell</w:t>
      </w:r>
      <w:proofErr w:type="spellEnd"/>
      <w:r w:rsidR="00AC3B07">
        <w:rPr>
          <w:lang w:val="en-GB"/>
        </w:rPr>
        <w:t xml:space="preserve"> </w:t>
      </w:r>
      <w:r w:rsidR="007E73BE">
        <w:rPr>
          <w:lang w:val="en-GB"/>
        </w:rPr>
        <w:t xml:space="preserve">during measurements on deactivated </w:t>
      </w:r>
      <w:proofErr w:type="spellStart"/>
      <w:r w:rsidR="007E73BE">
        <w:rPr>
          <w:lang w:val="en-GB"/>
        </w:rPr>
        <w:t>SCell</w:t>
      </w:r>
      <w:proofErr w:type="spellEnd"/>
      <w:r w:rsidR="00ED5884">
        <w:rPr>
          <w:lang w:val="en-GB"/>
        </w:rPr>
        <w:t xml:space="preserve"> when t</w:t>
      </w:r>
      <w:r w:rsidR="00611C6E">
        <w:rPr>
          <w:lang w:val="en-GB"/>
        </w:rPr>
        <w:t>h</w:t>
      </w:r>
      <w:r w:rsidR="00ED5884">
        <w:rPr>
          <w:lang w:val="en-GB"/>
        </w:rPr>
        <w:t xml:space="preserve">e configured </w:t>
      </w:r>
      <w:proofErr w:type="spellStart"/>
      <w:r w:rsidR="00ED5884">
        <w:rPr>
          <w:lang w:val="en-GB"/>
        </w:rPr>
        <w:t>measCycleSCell</w:t>
      </w:r>
      <w:proofErr w:type="spellEnd"/>
      <w:r w:rsidR="00ED5884">
        <w:rPr>
          <w:lang w:val="en-GB"/>
        </w:rPr>
        <w:t xml:space="preserve"> is </w:t>
      </w:r>
      <w:r w:rsidR="001F62C4">
        <w:rPr>
          <w:lang w:val="en-GB"/>
        </w:rPr>
        <w:t xml:space="preserve">640 </w:t>
      </w:r>
      <w:proofErr w:type="spellStart"/>
      <w:r w:rsidR="001F62C4">
        <w:rPr>
          <w:lang w:val="en-GB"/>
        </w:rPr>
        <w:t>ms</w:t>
      </w:r>
      <w:proofErr w:type="spellEnd"/>
      <w:r w:rsidR="001F62C4">
        <w:rPr>
          <w:lang w:val="en-GB"/>
        </w:rPr>
        <w:t xml:space="preserve"> or longer.</w:t>
      </w:r>
      <w:r w:rsidR="00ED5884">
        <w:rPr>
          <w:lang w:val="en-GB"/>
        </w:rPr>
        <w:t xml:space="preserve"> </w:t>
      </w:r>
      <w:r w:rsidR="00F6092D">
        <w:rPr>
          <w:lang w:val="en-GB"/>
        </w:rPr>
        <w:t xml:space="preserve">RAN4 #114 identified an open issue that it should be investigated whether OD-SSB has impact on the </w:t>
      </w:r>
      <w:r w:rsidR="00486952">
        <w:rPr>
          <w:lang w:val="en-GB"/>
        </w:rPr>
        <w:t xml:space="preserve">allowed interruption duration. </w:t>
      </w:r>
      <w:r w:rsidR="00F6092D">
        <w:rPr>
          <w:lang w:val="en-GB"/>
        </w:rPr>
        <w:t xml:space="preserve"> </w:t>
      </w:r>
    </w:p>
    <w:p w14:paraId="30707310" w14:textId="5C458CFD" w:rsidR="00B629EB" w:rsidRDefault="0079075A" w:rsidP="005F2B33">
      <w:pPr>
        <w:spacing w:before="240"/>
        <w:rPr>
          <w:lang w:eastAsia="zh-CN"/>
        </w:rPr>
      </w:pPr>
      <w:r>
        <w:rPr>
          <w:noProof/>
        </w:rPr>
        <mc:AlternateContent>
          <mc:Choice Requires="wps">
            <w:drawing>
              <wp:anchor distT="0" distB="0" distL="114300" distR="114300" simplePos="0" relativeHeight="251683840" behindDoc="0" locked="0" layoutInCell="1" allowOverlap="1" wp14:anchorId="112F6500" wp14:editId="65A6EC91">
                <wp:simplePos x="0" y="0"/>
                <wp:positionH relativeFrom="column">
                  <wp:posOffset>-1270</wp:posOffset>
                </wp:positionH>
                <wp:positionV relativeFrom="paragraph">
                  <wp:posOffset>-1270</wp:posOffset>
                </wp:positionV>
                <wp:extent cx="1828800" cy="1828800"/>
                <wp:effectExtent l="0" t="0" r="24130" b="13970"/>
                <wp:wrapTopAndBottom/>
                <wp:docPr id="20018572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D32514" w14:textId="77777777" w:rsidR="0079075A" w:rsidRDefault="0079075A" w:rsidP="007451C2">
                            <w:pPr>
                              <w:rPr>
                                <w:b/>
                                <w:color w:val="0070C0"/>
                                <w:u w:val="single"/>
                                <w:lang w:eastAsia="ko-KR"/>
                              </w:rPr>
                            </w:pPr>
                            <w:r>
                              <w:rPr>
                                <w:b/>
                                <w:color w:val="0070C0"/>
                                <w:u w:val="single"/>
                                <w:lang w:eastAsia="ko-KR"/>
                              </w:rPr>
                              <w:t xml:space="preserve">Issue </w:t>
                            </w:r>
                            <w:r>
                              <w:rPr>
                                <w:rFonts w:hint="eastAsia"/>
                                <w:b/>
                                <w:color w:val="0070C0"/>
                                <w:u w:val="single"/>
                                <w:lang w:eastAsia="zh-CN"/>
                              </w:rPr>
                              <w:t>6-6</w:t>
                            </w:r>
                            <w:r>
                              <w:rPr>
                                <w:b/>
                                <w:color w:val="0070C0"/>
                                <w:u w:val="single"/>
                                <w:lang w:eastAsia="ko-KR"/>
                              </w:rPr>
                              <w:t>: Interruption</w:t>
                            </w:r>
                          </w:p>
                          <w:p w14:paraId="1A4222FF" w14:textId="77777777" w:rsidR="0079075A" w:rsidRPr="00AE5029" w:rsidRDefault="0079075A" w:rsidP="007451C2">
                            <w:pPr>
                              <w:rPr>
                                <w:color w:val="000000" w:themeColor="text1"/>
                                <w:szCs w:val="24"/>
                                <w:lang w:eastAsia="zh-CN"/>
                              </w:rPr>
                            </w:pPr>
                            <w:r>
                              <w:rPr>
                                <w:color w:val="000000" w:themeColor="text1"/>
                                <w:szCs w:val="24"/>
                                <w:lang w:eastAsia="zh-CN"/>
                              </w:rPr>
                              <w:t>Open Issue:</w:t>
                            </w:r>
                          </w:p>
                          <w:p w14:paraId="764542FC" w14:textId="77777777" w:rsidR="0079075A" w:rsidRPr="00616BE2" w:rsidRDefault="0079075A" w:rsidP="00616BE2">
                            <w:pPr>
                              <w:pStyle w:val="ListParagraph"/>
                              <w:numPr>
                                <w:ilvl w:val="0"/>
                                <w:numId w:val="26"/>
                              </w:numPr>
                              <w:autoSpaceDN w:val="0"/>
                              <w:spacing w:after="120"/>
                              <w:rPr>
                                <w:rFonts w:eastAsia="SimSun"/>
                                <w:color w:val="000000" w:themeColor="text1"/>
                                <w:lang w:eastAsia="zh-CN"/>
                              </w:rPr>
                            </w:pPr>
                            <w:r>
                              <w:rPr>
                                <w:rFonts w:eastAsia="SimSun"/>
                                <w:color w:val="000000" w:themeColor="text1"/>
                                <w:szCs w:val="24"/>
                                <w:lang w:eastAsia="zh-CN"/>
                              </w:rPr>
                              <w:t xml:space="preserve">RAN4 to </w:t>
                            </w:r>
                            <w:r>
                              <w:t xml:space="preserve">investigate whether there is impact due to OD-SSB on the allowed interruptions during measurements on deactivated </w:t>
                            </w:r>
                            <w:proofErr w:type="spellStart"/>
                            <w:r>
                              <w:t>Scell</w:t>
                            </w:r>
                            <w:proofErr w:type="spellEnd"/>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2F6500" id="_x0000_s1038" type="#_x0000_t202" style="position:absolute;left:0;text-align:left;margin-left:-.1pt;margin-top:-.1pt;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EKg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" filled="f" strokeweight=".5pt">
                <v:textbox style="mso-fit-shape-to-text:t">
                  <w:txbxContent>
                    <w:p w14:paraId="17D32514" w14:textId="77777777" w:rsidR="0079075A" w:rsidRDefault="0079075A" w:rsidP="007451C2">
                      <w:pPr>
                        <w:rPr>
                          <w:b/>
                          <w:color w:val="0070C0"/>
                          <w:u w:val="single"/>
                          <w:lang w:eastAsia="ko-KR"/>
                        </w:rPr>
                      </w:pPr>
                      <w:r>
                        <w:rPr>
                          <w:b/>
                          <w:color w:val="0070C0"/>
                          <w:u w:val="single"/>
                          <w:lang w:eastAsia="ko-KR"/>
                        </w:rPr>
                        <w:t xml:space="preserve">Issue </w:t>
                      </w:r>
                      <w:r>
                        <w:rPr>
                          <w:rFonts w:hint="eastAsia"/>
                          <w:b/>
                          <w:color w:val="0070C0"/>
                          <w:u w:val="single"/>
                          <w:lang w:eastAsia="zh-CN"/>
                        </w:rPr>
                        <w:t>6-6</w:t>
                      </w:r>
                      <w:r>
                        <w:rPr>
                          <w:b/>
                          <w:color w:val="0070C0"/>
                          <w:u w:val="single"/>
                          <w:lang w:eastAsia="ko-KR"/>
                        </w:rPr>
                        <w:t>: Interruption</w:t>
                      </w:r>
                    </w:p>
                    <w:p w14:paraId="1A4222FF" w14:textId="77777777" w:rsidR="0079075A" w:rsidRPr="00AE5029" w:rsidRDefault="0079075A" w:rsidP="007451C2">
                      <w:pPr>
                        <w:rPr>
                          <w:color w:val="000000" w:themeColor="text1"/>
                          <w:szCs w:val="24"/>
                          <w:lang w:eastAsia="zh-CN"/>
                        </w:rPr>
                      </w:pPr>
                      <w:r>
                        <w:rPr>
                          <w:color w:val="000000" w:themeColor="text1"/>
                          <w:szCs w:val="24"/>
                          <w:lang w:eastAsia="zh-CN"/>
                        </w:rPr>
                        <w:t>Open Issue:</w:t>
                      </w:r>
                    </w:p>
                    <w:p w14:paraId="764542FC" w14:textId="77777777" w:rsidR="0079075A" w:rsidRPr="00616BE2" w:rsidRDefault="0079075A" w:rsidP="00616BE2">
                      <w:pPr>
                        <w:pStyle w:val="ListParagraph"/>
                        <w:numPr>
                          <w:ilvl w:val="0"/>
                          <w:numId w:val="26"/>
                        </w:numPr>
                        <w:autoSpaceDN w:val="0"/>
                        <w:spacing w:after="120"/>
                        <w:rPr>
                          <w:rFonts w:eastAsia="SimSun"/>
                          <w:color w:val="000000" w:themeColor="text1"/>
                          <w:lang w:eastAsia="zh-CN"/>
                        </w:rPr>
                      </w:pPr>
                      <w:r>
                        <w:rPr>
                          <w:rFonts w:eastAsia="SimSun"/>
                          <w:color w:val="000000" w:themeColor="text1"/>
                          <w:szCs w:val="24"/>
                          <w:lang w:eastAsia="zh-CN"/>
                        </w:rPr>
                        <w:t xml:space="preserve">RAN4 to </w:t>
                      </w:r>
                      <w:r>
                        <w:t xml:space="preserve">investigate whether there is impact due to OD-SSB on the allowed interruptions during measurements on deactivated </w:t>
                      </w:r>
                      <w:proofErr w:type="spellStart"/>
                      <w:r>
                        <w:t>Scell</w:t>
                      </w:r>
                      <w:proofErr w:type="spellEnd"/>
                      <w:r>
                        <w:t>.</w:t>
                      </w:r>
                    </w:p>
                  </w:txbxContent>
                </v:textbox>
                <w10:wrap type="topAndBottom"/>
              </v:shape>
            </w:pict>
          </mc:Fallback>
        </mc:AlternateContent>
      </w:r>
      <w:r w:rsidR="008E6985">
        <w:rPr>
          <w:lang w:eastAsia="zh-CN"/>
        </w:rPr>
        <w:t xml:space="preserve">For a long </w:t>
      </w:r>
      <w:proofErr w:type="spellStart"/>
      <w:r w:rsidR="008E6985">
        <w:rPr>
          <w:lang w:eastAsia="zh-CN"/>
        </w:rPr>
        <w:t>meas</w:t>
      </w:r>
      <w:r w:rsidR="00A80423">
        <w:rPr>
          <w:lang w:eastAsia="zh-CN"/>
        </w:rPr>
        <w:t>CycleSCell</w:t>
      </w:r>
      <w:proofErr w:type="spellEnd"/>
      <w:r w:rsidR="00A80423">
        <w:rPr>
          <w:lang w:eastAsia="zh-CN"/>
        </w:rPr>
        <w:t xml:space="preserve">, an interruption on </w:t>
      </w:r>
      <w:proofErr w:type="spellStart"/>
      <w:r w:rsidR="00717B7E">
        <w:rPr>
          <w:lang w:eastAsia="zh-CN"/>
        </w:rPr>
        <w:t>PCell</w:t>
      </w:r>
      <w:proofErr w:type="spellEnd"/>
      <w:r w:rsidR="00717B7E">
        <w:rPr>
          <w:lang w:eastAsia="zh-CN"/>
        </w:rPr>
        <w:t xml:space="preserve"> and activated </w:t>
      </w:r>
      <w:proofErr w:type="spellStart"/>
      <w:r w:rsidR="00717B7E">
        <w:rPr>
          <w:lang w:eastAsia="zh-CN"/>
        </w:rPr>
        <w:t>SCell</w:t>
      </w:r>
      <w:proofErr w:type="spellEnd"/>
      <w:r w:rsidR="00717B7E">
        <w:rPr>
          <w:lang w:eastAsia="zh-CN"/>
        </w:rPr>
        <w:t xml:space="preserve"> are accepted in TS 38.133 </w:t>
      </w:r>
      <w:r w:rsidR="00234BC9">
        <w:rPr>
          <w:lang w:eastAsia="zh-CN"/>
        </w:rPr>
        <w:t xml:space="preserve">when the RF chain </w:t>
      </w:r>
      <w:r w:rsidR="001C3FDA">
        <w:rPr>
          <w:lang w:eastAsia="zh-CN"/>
        </w:rPr>
        <w:t xml:space="preserve">for deactivated </w:t>
      </w:r>
      <w:proofErr w:type="spellStart"/>
      <w:r w:rsidR="001C3FDA">
        <w:rPr>
          <w:lang w:eastAsia="zh-CN"/>
        </w:rPr>
        <w:t>SCell</w:t>
      </w:r>
      <w:proofErr w:type="spellEnd"/>
      <w:r w:rsidR="001C3FDA">
        <w:rPr>
          <w:lang w:eastAsia="zh-CN"/>
        </w:rPr>
        <w:t xml:space="preserve"> is brough</w:t>
      </w:r>
      <w:r w:rsidR="00572ECB">
        <w:rPr>
          <w:lang w:eastAsia="zh-CN"/>
        </w:rPr>
        <w:t>t</w:t>
      </w:r>
      <w:r w:rsidR="001C3FDA">
        <w:rPr>
          <w:lang w:eastAsia="zh-CN"/>
        </w:rPr>
        <w:t xml:space="preserve"> up/down </w:t>
      </w:r>
      <w:r w:rsidR="00C307B3">
        <w:rPr>
          <w:lang w:eastAsia="zh-CN"/>
        </w:rPr>
        <w:t xml:space="preserve">to allow </w:t>
      </w:r>
      <w:r w:rsidR="001C3FDA">
        <w:rPr>
          <w:lang w:eastAsia="zh-CN"/>
        </w:rPr>
        <w:t>power savings on the UE side.</w:t>
      </w:r>
      <w:r w:rsidR="008E6985">
        <w:rPr>
          <w:lang w:eastAsia="zh-CN"/>
        </w:rPr>
        <w:t xml:space="preserve"> </w:t>
      </w:r>
      <w:r w:rsidR="00B629EB">
        <w:rPr>
          <w:lang w:eastAsia="zh-CN"/>
        </w:rPr>
        <w:t xml:space="preserve">We </w:t>
      </w:r>
      <w:r w:rsidR="0075686E">
        <w:rPr>
          <w:lang w:eastAsia="zh-CN"/>
        </w:rPr>
        <w:t>do not see that additional interruptions are needed</w:t>
      </w:r>
      <w:r w:rsidR="00116F50">
        <w:rPr>
          <w:lang w:eastAsia="zh-CN"/>
        </w:rPr>
        <w:t xml:space="preserve"> or should be allowed</w:t>
      </w:r>
      <w:r w:rsidR="00572ECB">
        <w:rPr>
          <w:lang w:eastAsia="zh-CN"/>
        </w:rPr>
        <w:t xml:space="preserve">, </w:t>
      </w:r>
      <w:r w:rsidR="006026A1">
        <w:rPr>
          <w:lang w:eastAsia="zh-CN"/>
        </w:rPr>
        <w:t>and the requirement can be reused for OD-SSB</w:t>
      </w:r>
      <w:r w:rsidR="00F6525B">
        <w:rPr>
          <w:lang w:eastAsia="zh-CN"/>
        </w:rPr>
        <w:t xml:space="preserve">. </w:t>
      </w:r>
      <w:r w:rsidR="002314BC">
        <w:rPr>
          <w:lang w:eastAsia="zh-CN"/>
        </w:rPr>
        <w:t xml:space="preserve">Probably, </w:t>
      </w:r>
      <w:r w:rsidR="001B2848">
        <w:rPr>
          <w:lang w:eastAsia="zh-CN"/>
        </w:rPr>
        <w:t xml:space="preserve">the wording in section 8.2 of TS 38.133 needs to be updated </w:t>
      </w:r>
      <w:r w:rsidR="00A33784">
        <w:rPr>
          <w:lang w:eastAsia="zh-CN"/>
        </w:rPr>
        <w:t xml:space="preserve">since </w:t>
      </w:r>
      <w:proofErr w:type="spellStart"/>
      <w:r w:rsidR="00A33784">
        <w:rPr>
          <w:lang w:eastAsia="zh-CN"/>
        </w:rPr>
        <w:t>measCycleSCell</w:t>
      </w:r>
      <w:proofErr w:type="spellEnd"/>
      <w:r w:rsidR="00A33784">
        <w:rPr>
          <w:lang w:eastAsia="zh-CN"/>
        </w:rPr>
        <w:t xml:space="preserve"> may not be meaningful all deployment scenarios of OD-SSB anymore.</w:t>
      </w:r>
    </w:p>
    <w:p w14:paraId="4E8B0DEB" w14:textId="1F4D0821" w:rsidR="00232F80" w:rsidRDefault="00142987" w:rsidP="001C3F52">
      <w:pPr>
        <w:rPr>
          <w:b/>
          <w:bCs/>
          <w:lang w:eastAsia="zh-CN"/>
        </w:rPr>
      </w:pPr>
      <w:r>
        <w:rPr>
          <w:b/>
          <w:bCs/>
          <w:lang w:eastAsia="zh-CN"/>
        </w:rPr>
        <w:t>Observation 1</w:t>
      </w:r>
      <w:r w:rsidR="0066552E">
        <w:rPr>
          <w:b/>
          <w:bCs/>
          <w:lang w:eastAsia="zh-CN"/>
        </w:rPr>
        <w:t>4</w:t>
      </w:r>
      <w:r w:rsidR="00232F80">
        <w:rPr>
          <w:b/>
          <w:bCs/>
          <w:lang w:eastAsia="zh-CN"/>
        </w:rPr>
        <w:t xml:space="preserve">: </w:t>
      </w:r>
      <w:r w:rsidR="0017188A" w:rsidRPr="0017188A">
        <w:rPr>
          <w:lang w:eastAsia="zh-CN"/>
        </w:rPr>
        <w:t xml:space="preserve">Additional interruptions on </w:t>
      </w:r>
      <w:proofErr w:type="spellStart"/>
      <w:r w:rsidR="0017188A" w:rsidRPr="0017188A">
        <w:rPr>
          <w:lang w:eastAsia="zh-CN"/>
        </w:rPr>
        <w:t>PCell</w:t>
      </w:r>
      <w:proofErr w:type="spellEnd"/>
      <w:r w:rsidR="0017188A" w:rsidRPr="0017188A">
        <w:rPr>
          <w:lang w:eastAsia="zh-CN"/>
        </w:rPr>
        <w:t xml:space="preserve"> or activated </w:t>
      </w:r>
      <w:proofErr w:type="spellStart"/>
      <w:r w:rsidR="0017188A" w:rsidRPr="0017188A">
        <w:rPr>
          <w:lang w:eastAsia="zh-CN"/>
        </w:rPr>
        <w:t>SCell</w:t>
      </w:r>
      <w:proofErr w:type="spellEnd"/>
      <w:r w:rsidR="0017188A" w:rsidRPr="0017188A">
        <w:rPr>
          <w:lang w:eastAsia="zh-CN"/>
        </w:rPr>
        <w:t xml:space="preserve"> during measurements on deactivated </w:t>
      </w:r>
      <w:proofErr w:type="spellStart"/>
      <w:r w:rsidR="0017188A" w:rsidRPr="0017188A">
        <w:rPr>
          <w:lang w:eastAsia="zh-CN"/>
        </w:rPr>
        <w:t>SCell</w:t>
      </w:r>
      <w:proofErr w:type="spellEnd"/>
      <w:r w:rsidR="0017188A" w:rsidRPr="0017188A">
        <w:rPr>
          <w:lang w:eastAsia="zh-CN"/>
        </w:rPr>
        <w:t xml:space="preserve"> are not needed for OD-SSB.</w:t>
      </w:r>
      <w:r w:rsidR="0017188A">
        <w:rPr>
          <w:b/>
          <w:bCs/>
          <w:lang w:eastAsia="zh-CN"/>
        </w:rPr>
        <w:t xml:space="preserve">  </w:t>
      </w:r>
    </w:p>
    <w:p w14:paraId="282B671A" w14:textId="3576B9FD" w:rsidR="005F2B33" w:rsidRDefault="0017188A" w:rsidP="001C3F52">
      <w:pPr>
        <w:rPr>
          <w:lang w:eastAsia="zh-CN"/>
        </w:rPr>
      </w:pPr>
      <w:r>
        <w:rPr>
          <w:b/>
          <w:bCs/>
          <w:lang w:eastAsia="zh-CN"/>
        </w:rPr>
        <w:t>Proposal</w:t>
      </w:r>
      <w:r w:rsidR="00200892" w:rsidRPr="00462659">
        <w:rPr>
          <w:b/>
          <w:bCs/>
          <w:lang w:eastAsia="zh-CN"/>
        </w:rPr>
        <w:t xml:space="preserve"> 1</w:t>
      </w:r>
      <w:r w:rsidR="0066552E">
        <w:rPr>
          <w:b/>
          <w:bCs/>
          <w:lang w:eastAsia="zh-CN"/>
        </w:rPr>
        <w:t>4</w:t>
      </w:r>
      <w:r w:rsidR="00200892" w:rsidRPr="00462659">
        <w:rPr>
          <w:b/>
          <w:bCs/>
          <w:lang w:eastAsia="zh-CN"/>
        </w:rPr>
        <w:t>:</w:t>
      </w:r>
      <w:r w:rsidR="00200892">
        <w:rPr>
          <w:lang w:eastAsia="zh-CN"/>
        </w:rPr>
        <w:t xml:space="preserve"> The wording in section 8.2 of TS 38.133 </w:t>
      </w:r>
      <w:r w:rsidR="00161DF7">
        <w:rPr>
          <w:lang w:eastAsia="zh-CN"/>
        </w:rPr>
        <w:t>should</w:t>
      </w:r>
      <w:r w:rsidR="00200892">
        <w:rPr>
          <w:lang w:eastAsia="zh-CN"/>
        </w:rPr>
        <w:t xml:space="preserve"> be updated since </w:t>
      </w:r>
      <w:proofErr w:type="spellStart"/>
      <w:r w:rsidR="00200892">
        <w:rPr>
          <w:lang w:eastAsia="zh-CN"/>
        </w:rPr>
        <w:t>measCycleSCell</w:t>
      </w:r>
      <w:proofErr w:type="spellEnd"/>
      <w:r w:rsidR="00200892">
        <w:rPr>
          <w:lang w:eastAsia="zh-CN"/>
        </w:rPr>
        <w:t xml:space="preserve"> may not be meaningful </w:t>
      </w:r>
      <w:r w:rsidR="003362E4">
        <w:rPr>
          <w:lang w:eastAsia="zh-CN"/>
        </w:rPr>
        <w:t xml:space="preserve">for </w:t>
      </w:r>
      <w:r w:rsidR="00200892">
        <w:rPr>
          <w:lang w:eastAsia="zh-CN"/>
        </w:rPr>
        <w:t>all deployment scenarios of OD-SSB anymore.</w:t>
      </w:r>
    </w:p>
    <w:p w14:paraId="6FCD2862" w14:textId="28A3D06B" w:rsidR="007451C2" w:rsidRPr="00901EA4" w:rsidRDefault="002547F7" w:rsidP="00E6607C">
      <w:pPr>
        <w:rPr>
          <w:color w:val="000000" w:themeColor="text1"/>
          <w:szCs w:val="24"/>
          <w:lang w:eastAsia="zh-CN"/>
        </w:rPr>
      </w:pPr>
      <w:r>
        <w:rPr>
          <w:color w:val="000000" w:themeColor="text1"/>
          <w:szCs w:val="24"/>
          <w:lang w:eastAsia="zh-CN"/>
        </w:rPr>
        <w:t>Regarding OD-SSB based neighbor cell measurements</w:t>
      </w:r>
      <w:r w:rsidR="003D731F">
        <w:rPr>
          <w:color w:val="000000" w:themeColor="text1"/>
          <w:szCs w:val="24"/>
          <w:lang w:eastAsia="zh-CN"/>
        </w:rPr>
        <w:t xml:space="preserve"> it has been agreed </w:t>
      </w:r>
      <w:r w:rsidR="00E6607C">
        <w:rPr>
          <w:color w:val="000000" w:themeColor="text1"/>
          <w:szCs w:val="24"/>
          <w:lang w:eastAsia="zh-CN"/>
        </w:rPr>
        <w:t xml:space="preserve">in Issue 7-2 </w:t>
      </w:r>
      <w:r w:rsidR="003D731F">
        <w:rPr>
          <w:color w:val="000000" w:themeColor="text1"/>
          <w:szCs w:val="24"/>
          <w:lang w:eastAsia="zh-CN"/>
        </w:rPr>
        <w:t xml:space="preserve">in RAN4 #114 that </w:t>
      </w:r>
      <w:r w:rsidR="007B02B2">
        <w:rPr>
          <w:color w:val="000000" w:themeColor="text1"/>
          <w:szCs w:val="24"/>
          <w:lang w:eastAsia="zh-CN"/>
        </w:rPr>
        <w:t>for FR1 legacy requirements can be followed and no change in specification i</w:t>
      </w:r>
      <w:r w:rsidR="00222B9E">
        <w:rPr>
          <w:color w:val="000000" w:themeColor="text1"/>
          <w:szCs w:val="24"/>
          <w:lang w:eastAsia="zh-CN"/>
        </w:rPr>
        <w:t>s</w:t>
      </w:r>
      <w:r w:rsidR="007B02B2">
        <w:rPr>
          <w:color w:val="000000" w:themeColor="text1"/>
          <w:szCs w:val="24"/>
          <w:lang w:eastAsia="zh-CN"/>
        </w:rPr>
        <w:t xml:space="preserve"> needed. For FR2</w:t>
      </w:r>
      <w:r w:rsidR="00087A7A">
        <w:rPr>
          <w:color w:val="000000" w:themeColor="text1"/>
          <w:szCs w:val="24"/>
          <w:lang w:eastAsia="zh-CN"/>
        </w:rPr>
        <w:t>, it has been identified that further discussion is needed.</w:t>
      </w:r>
      <w:r>
        <w:rPr>
          <w:color w:val="000000" w:themeColor="text1"/>
          <w:szCs w:val="24"/>
          <w:lang w:eastAsia="zh-CN"/>
        </w:rPr>
        <w:t xml:space="preserve"> </w:t>
      </w:r>
    </w:p>
    <w:p w14:paraId="542D916A" w14:textId="61C9806E" w:rsidR="00BE6757" w:rsidRDefault="00BE6757" w:rsidP="00BE6757">
      <w:pPr>
        <w:overflowPunct/>
        <w:autoSpaceDE/>
        <w:autoSpaceDN/>
        <w:adjustRightInd/>
        <w:spacing w:after="0"/>
        <w:jc w:val="left"/>
        <w:textAlignment w:val="auto"/>
        <w:rPr>
          <w:lang w:eastAsia="ja-JP"/>
        </w:rPr>
      </w:pPr>
      <w:r>
        <w:rPr>
          <w:noProof/>
        </w:rPr>
        <w:lastRenderedPageBreak/>
        <mc:AlternateContent>
          <mc:Choice Requires="wps">
            <w:drawing>
              <wp:anchor distT="0" distB="0" distL="114300" distR="114300" simplePos="0" relativeHeight="251679744" behindDoc="0" locked="0" layoutInCell="1" allowOverlap="1" wp14:anchorId="59471C33" wp14:editId="65E19BDA">
                <wp:simplePos x="0" y="0"/>
                <wp:positionH relativeFrom="column">
                  <wp:posOffset>-1270</wp:posOffset>
                </wp:positionH>
                <wp:positionV relativeFrom="paragraph">
                  <wp:posOffset>-635</wp:posOffset>
                </wp:positionV>
                <wp:extent cx="1828800" cy="1828800"/>
                <wp:effectExtent l="0" t="0" r="17145" b="24765"/>
                <wp:wrapTopAndBottom/>
                <wp:docPr id="2474066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00A52C" w14:textId="77777777" w:rsidR="001E3FEC" w:rsidRDefault="001E3FEC" w:rsidP="001E3FEC">
                            <w:pPr>
                              <w:rPr>
                                <w:b/>
                                <w:color w:val="0070C0"/>
                                <w:u w:val="single"/>
                                <w:lang w:eastAsia="ko-KR"/>
                              </w:rPr>
                            </w:pPr>
                            <w:r>
                              <w:rPr>
                                <w:b/>
                                <w:color w:val="0070C0"/>
                                <w:u w:val="single"/>
                                <w:lang w:eastAsia="ko-KR"/>
                              </w:rPr>
                              <w:t xml:space="preserve">Issue </w:t>
                            </w:r>
                            <w:r>
                              <w:rPr>
                                <w:rFonts w:hint="eastAsia"/>
                                <w:b/>
                                <w:color w:val="0070C0"/>
                                <w:u w:val="single"/>
                                <w:lang w:eastAsia="zh-CN"/>
                              </w:rPr>
                              <w:t>7</w:t>
                            </w:r>
                            <w:r>
                              <w:rPr>
                                <w:rFonts w:hint="eastAsia"/>
                                <w:b/>
                                <w:color w:val="0070C0"/>
                                <w:u w:val="single"/>
                                <w:lang w:eastAsia="ko-KR"/>
                              </w:rPr>
                              <w:t>-</w:t>
                            </w:r>
                            <w:r>
                              <w:rPr>
                                <w:rFonts w:hint="eastAsia"/>
                                <w:b/>
                                <w:color w:val="0070C0"/>
                                <w:u w:val="single"/>
                                <w:lang w:eastAsia="zh-CN"/>
                              </w:rPr>
                              <w:t>2</w:t>
                            </w:r>
                            <w:r>
                              <w:rPr>
                                <w:b/>
                                <w:color w:val="0070C0"/>
                                <w:u w:val="single"/>
                                <w:lang w:eastAsia="ko-KR"/>
                              </w:rPr>
                              <w:t xml:space="preserve">: OD-SSB based </w:t>
                            </w:r>
                            <w:proofErr w:type="spellStart"/>
                            <w:r>
                              <w:rPr>
                                <w:b/>
                                <w:color w:val="0070C0"/>
                                <w:u w:val="single"/>
                                <w:lang w:eastAsia="ko-KR"/>
                              </w:rPr>
                              <w:t>Neighbour</w:t>
                            </w:r>
                            <w:proofErr w:type="spellEnd"/>
                            <w:r>
                              <w:rPr>
                                <w:b/>
                                <w:color w:val="0070C0"/>
                                <w:u w:val="single"/>
                                <w:lang w:eastAsia="ko-KR"/>
                              </w:rPr>
                              <w:t xml:space="preserve"> cell measurement</w:t>
                            </w:r>
                          </w:p>
                          <w:p w14:paraId="61CD314B" w14:textId="77777777" w:rsidR="001E3FEC" w:rsidRDefault="001E3FEC" w:rsidP="00E244DC">
                            <w:pPr>
                              <w:pStyle w:val="ListParagraph"/>
                              <w:numPr>
                                <w:ilvl w:val="2"/>
                                <w:numId w:val="26"/>
                              </w:numPr>
                              <w:autoSpaceDN w:val="0"/>
                              <w:ind w:left="360"/>
                              <w:jc w:val="left"/>
                              <w:rPr>
                                <w:rFonts w:eastAsia="SimSun"/>
                                <w:color w:val="000000" w:themeColor="text1"/>
                                <w:szCs w:val="24"/>
                                <w:lang w:eastAsia="zh-CN"/>
                              </w:rPr>
                            </w:pPr>
                            <w:r>
                              <w:rPr>
                                <w:rFonts w:eastAsia="SimSun"/>
                                <w:color w:val="000000" w:themeColor="text1"/>
                                <w:szCs w:val="24"/>
                                <w:lang w:eastAsia="zh-CN"/>
                              </w:rPr>
                              <w:t xml:space="preserve">Scenario 1a: There is OD-SSB </w:t>
                            </w:r>
                            <w:r>
                              <w:rPr>
                                <w:rFonts w:hint="eastAsia"/>
                                <w:lang w:eastAsia="zh-CN"/>
                              </w:rPr>
                              <w:t>neighbor cell</w:t>
                            </w:r>
                            <w:r>
                              <w:rPr>
                                <w:lang w:eastAsia="zh-CN"/>
                              </w:rPr>
                              <w:t xml:space="preserve"> in the same MO with legacy serving cell </w:t>
                            </w:r>
                          </w:p>
                          <w:p w14:paraId="17E8FFD0" w14:textId="77777777" w:rsidR="001E3FEC" w:rsidRPr="00E7426E" w:rsidRDefault="001E3FEC" w:rsidP="00E244DC">
                            <w:pPr>
                              <w:tabs>
                                <w:tab w:val="left" w:pos="720"/>
                                <w:tab w:val="left" w:pos="2160"/>
                              </w:tabs>
                              <w:spacing w:after="0"/>
                              <w:rPr>
                                <w:lang w:eastAsia="zh-CN"/>
                              </w:rPr>
                            </w:pPr>
                            <w:r w:rsidRPr="00E7426E">
                              <w:rPr>
                                <w:highlight w:val="green"/>
                                <w:lang w:eastAsia="zh-CN"/>
                              </w:rPr>
                              <w:t>Agreement:</w:t>
                            </w:r>
                            <w:r w:rsidRPr="00E7426E">
                              <w:rPr>
                                <w:lang w:eastAsia="zh-CN"/>
                              </w:rPr>
                              <w:t xml:space="preserve"> </w:t>
                            </w:r>
                          </w:p>
                          <w:p w14:paraId="0842EBB2" w14:textId="41F31223" w:rsidR="001E3FEC" w:rsidRDefault="001E3FEC" w:rsidP="00E244DC">
                            <w:pPr>
                              <w:numPr>
                                <w:ilvl w:val="1"/>
                                <w:numId w:val="26"/>
                              </w:numPr>
                              <w:tabs>
                                <w:tab w:val="left" w:pos="720"/>
                                <w:tab w:val="left" w:pos="2160"/>
                              </w:tabs>
                              <w:overflowPunct/>
                              <w:autoSpaceDE/>
                              <w:autoSpaceDN/>
                              <w:adjustRightInd/>
                              <w:spacing w:after="0"/>
                              <w:jc w:val="left"/>
                              <w:textAlignment w:val="auto"/>
                              <w:rPr>
                                <w:lang w:eastAsia="zh-CN"/>
                              </w:rPr>
                            </w:pPr>
                            <w:r w:rsidRPr="00E7426E">
                              <w:rPr>
                                <w:lang w:eastAsia="zh-CN"/>
                              </w:rPr>
                              <w:t>For Scenario 1a: No RAN4 spec. change.</w:t>
                            </w:r>
                          </w:p>
                          <w:p w14:paraId="0A58CB0F" w14:textId="77777777" w:rsidR="001E3FEC" w:rsidRDefault="001E3FEC" w:rsidP="00E244DC">
                            <w:pPr>
                              <w:pStyle w:val="ListParagraph"/>
                              <w:numPr>
                                <w:ilvl w:val="2"/>
                                <w:numId w:val="26"/>
                              </w:numPr>
                              <w:autoSpaceDN w:val="0"/>
                              <w:ind w:left="360"/>
                              <w:jc w:val="left"/>
                              <w:rPr>
                                <w:rFonts w:eastAsia="SimSun"/>
                                <w:color w:val="000000" w:themeColor="text1"/>
                                <w:szCs w:val="24"/>
                                <w:lang w:eastAsia="zh-CN"/>
                              </w:rPr>
                            </w:pPr>
                            <w:r>
                              <w:rPr>
                                <w:rFonts w:eastAsia="SimSun"/>
                                <w:color w:val="000000" w:themeColor="text1"/>
                                <w:szCs w:val="24"/>
                                <w:lang w:eastAsia="zh-CN"/>
                              </w:rPr>
                              <w:t xml:space="preserve">Scenario 1b: </w:t>
                            </w:r>
                            <w:proofErr w:type="spellStart"/>
                            <w:r>
                              <w:rPr>
                                <w:lang w:eastAsia="zh-CN"/>
                              </w:rPr>
                              <w:t>Neighbour</w:t>
                            </w:r>
                            <w:proofErr w:type="spellEnd"/>
                            <w:r>
                              <w:rPr>
                                <w:lang w:eastAsia="zh-CN"/>
                              </w:rPr>
                              <w:t xml:space="preserve"> cell with legacy SSB in the same MO with</w:t>
                            </w:r>
                            <w:r>
                              <w:rPr>
                                <w:rFonts w:eastAsia="SimSun"/>
                                <w:color w:val="000000" w:themeColor="text1"/>
                                <w:szCs w:val="24"/>
                                <w:lang w:eastAsia="zh-CN"/>
                              </w:rPr>
                              <w:t xml:space="preserve"> OD-SSB </w:t>
                            </w:r>
                            <w:r>
                              <w:rPr>
                                <w:lang w:eastAsia="zh-CN"/>
                              </w:rPr>
                              <w:t>serving cell</w:t>
                            </w:r>
                          </w:p>
                          <w:p w14:paraId="0B72A531" w14:textId="77777777" w:rsidR="001E3FEC" w:rsidRPr="00E7426E" w:rsidRDefault="001E3FEC" w:rsidP="00E244DC">
                            <w:pPr>
                              <w:tabs>
                                <w:tab w:val="left" w:pos="720"/>
                                <w:tab w:val="left" w:pos="2160"/>
                              </w:tabs>
                              <w:spacing w:after="0"/>
                              <w:rPr>
                                <w:color w:val="000000" w:themeColor="text1"/>
                                <w:szCs w:val="24"/>
                                <w:lang w:eastAsia="zh-CN"/>
                              </w:rPr>
                            </w:pPr>
                            <w:r w:rsidRPr="00E7426E">
                              <w:rPr>
                                <w:color w:val="000000" w:themeColor="text1"/>
                                <w:szCs w:val="24"/>
                                <w:highlight w:val="green"/>
                                <w:lang w:eastAsia="zh-CN"/>
                              </w:rPr>
                              <w:t>Agreement:</w:t>
                            </w:r>
                          </w:p>
                          <w:p w14:paraId="4837F8C1" w14:textId="77777777" w:rsidR="001E3FEC" w:rsidRPr="00E7426E" w:rsidRDefault="001E3FEC" w:rsidP="00E244DC">
                            <w:pPr>
                              <w:numPr>
                                <w:ilvl w:val="1"/>
                                <w:numId w:val="26"/>
                              </w:numPr>
                              <w:tabs>
                                <w:tab w:val="left" w:pos="720"/>
                                <w:tab w:val="left" w:pos="2160"/>
                              </w:tabs>
                              <w:overflowPunct/>
                              <w:autoSpaceDE/>
                              <w:autoSpaceDN/>
                              <w:adjustRightInd/>
                              <w:spacing w:after="0"/>
                              <w:jc w:val="left"/>
                              <w:textAlignment w:val="auto"/>
                              <w:rPr>
                                <w:color w:val="000000" w:themeColor="text1"/>
                                <w:szCs w:val="24"/>
                                <w:lang w:eastAsia="zh-CN"/>
                              </w:rPr>
                            </w:pPr>
                            <w:r w:rsidRPr="00E7426E">
                              <w:rPr>
                                <w:color w:val="000000" w:themeColor="text1"/>
                                <w:szCs w:val="24"/>
                                <w:lang w:eastAsia="zh-CN"/>
                              </w:rPr>
                              <w:t xml:space="preserve">For FR1, follow legacy requirement for </w:t>
                            </w:r>
                            <w:proofErr w:type="spellStart"/>
                            <w:r w:rsidRPr="00E7426E">
                              <w:rPr>
                                <w:color w:val="000000" w:themeColor="text1"/>
                                <w:szCs w:val="24"/>
                                <w:lang w:eastAsia="zh-CN"/>
                              </w:rPr>
                              <w:t>neighbour</w:t>
                            </w:r>
                            <w:proofErr w:type="spellEnd"/>
                            <w:r w:rsidRPr="00E7426E">
                              <w:rPr>
                                <w:color w:val="000000" w:themeColor="text1"/>
                                <w:szCs w:val="24"/>
                                <w:lang w:eastAsia="zh-CN"/>
                              </w:rPr>
                              <w:t xml:space="preserve"> cell measurement with legacy SSB.</w:t>
                            </w:r>
                          </w:p>
                          <w:p w14:paraId="264EE78C" w14:textId="77777777" w:rsidR="001E3FEC" w:rsidRPr="00E7426E" w:rsidRDefault="001E3FEC" w:rsidP="00E244DC">
                            <w:pPr>
                              <w:numPr>
                                <w:ilvl w:val="2"/>
                                <w:numId w:val="26"/>
                              </w:numPr>
                              <w:tabs>
                                <w:tab w:val="left" w:pos="720"/>
                                <w:tab w:val="left" w:pos="2160"/>
                              </w:tabs>
                              <w:overflowPunct/>
                              <w:autoSpaceDE/>
                              <w:autoSpaceDN/>
                              <w:adjustRightInd/>
                              <w:spacing w:after="0"/>
                              <w:jc w:val="left"/>
                              <w:textAlignment w:val="auto"/>
                              <w:rPr>
                                <w:color w:val="000000" w:themeColor="text1"/>
                                <w:szCs w:val="24"/>
                                <w:lang w:eastAsia="zh-CN"/>
                              </w:rPr>
                            </w:pPr>
                            <w:r w:rsidRPr="00E7426E">
                              <w:rPr>
                                <w:color w:val="000000" w:themeColor="text1"/>
                                <w:szCs w:val="24"/>
                                <w:lang w:eastAsia="zh-CN"/>
                              </w:rPr>
                              <w:t>The agreement can be revisited if not aligned with the further progress in other WGs.</w:t>
                            </w:r>
                          </w:p>
                          <w:p w14:paraId="23DEE775" w14:textId="6C6238BA" w:rsidR="001E3FEC" w:rsidRPr="001E3FEC" w:rsidRDefault="001E3FEC" w:rsidP="00E244DC">
                            <w:pPr>
                              <w:numPr>
                                <w:ilvl w:val="1"/>
                                <w:numId w:val="26"/>
                              </w:numPr>
                              <w:tabs>
                                <w:tab w:val="left" w:pos="720"/>
                                <w:tab w:val="left" w:pos="2160"/>
                              </w:tabs>
                              <w:overflowPunct/>
                              <w:autoSpaceDE/>
                              <w:autoSpaceDN/>
                              <w:adjustRightInd/>
                              <w:spacing w:after="0"/>
                              <w:jc w:val="left"/>
                              <w:textAlignment w:val="auto"/>
                              <w:rPr>
                                <w:color w:val="000000" w:themeColor="text1"/>
                                <w:szCs w:val="24"/>
                                <w:lang w:eastAsia="zh-CN"/>
                              </w:rPr>
                            </w:pPr>
                            <w:r w:rsidRPr="00E7426E">
                              <w:rPr>
                                <w:color w:val="000000" w:themeColor="text1"/>
                                <w:szCs w:val="24"/>
                                <w:lang w:eastAsia="zh-CN"/>
                              </w:rPr>
                              <w:t>Further discuss for FR2.</w:t>
                            </w:r>
                          </w:p>
                          <w:p w14:paraId="39624B52" w14:textId="77777777" w:rsidR="001E3FEC" w:rsidRDefault="001E3FEC" w:rsidP="00E244DC">
                            <w:pPr>
                              <w:pStyle w:val="ListParagraph"/>
                              <w:numPr>
                                <w:ilvl w:val="2"/>
                                <w:numId w:val="26"/>
                              </w:numPr>
                              <w:autoSpaceDN w:val="0"/>
                              <w:ind w:left="360"/>
                              <w:jc w:val="left"/>
                              <w:rPr>
                                <w:rFonts w:eastAsia="SimSun"/>
                                <w:color w:val="000000" w:themeColor="text1"/>
                                <w:szCs w:val="24"/>
                                <w:lang w:eastAsia="zh-CN"/>
                              </w:rPr>
                            </w:pPr>
                            <w:r>
                              <w:rPr>
                                <w:rFonts w:eastAsia="SimSun"/>
                                <w:color w:val="000000" w:themeColor="text1"/>
                                <w:szCs w:val="24"/>
                                <w:lang w:eastAsia="zh-CN"/>
                              </w:rPr>
                              <w:t xml:space="preserve">Scenario 1c: There is OD-SSB </w:t>
                            </w:r>
                            <w:r>
                              <w:rPr>
                                <w:rFonts w:hint="eastAsia"/>
                                <w:lang w:eastAsia="zh-CN"/>
                              </w:rPr>
                              <w:t>neighbor cell</w:t>
                            </w:r>
                            <w:r>
                              <w:rPr>
                                <w:lang w:eastAsia="zh-CN"/>
                              </w:rPr>
                              <w:t xml:space="preserve"> in the same MO with </w:t>
                            </w:r>
                            <w:r>
                              <w:rPr>
                                <w:rFonts w:eastAsia="SimSun"/>
                                <w:color w:val="000000" w:themeColor="text1"/>
                                <w:szCs w:val="24"/>
                                <w:lang w:eastAsia="zh-CN"/>
                              </w:rPr>
                              <w:t xml:space="preserve">OD-SSB </w:t>
                            </w:r>
                            <w:r>
                              <w:rPr>
                                <w:lang w:eastAsia="zh-CN"/>
                              </w:rPr>
                              <w:t>serving cell</w:t>
                            </w:r>
                          </w:p>
                          <w:p w14:paraId="0AF05E23" w14:textId="77777777" w:rsidR="001E3FEC" w:rsidRPr="00E7426E" w:rsidRDefault="001E3FEC" w:rsidP="00E244DC">
                            <w:pPr>
                              <w:spacing w:after="0"/>
                              <w:rPr>
                                <w:lang w:eastAsia="ja-JP"/>
                              </w:rPr>
                            </w:pPr>
                            <w:r w:rsidRPr="00E7426E">
                              <w:rPr>
                                <w:highlight w:val="green"/>
                                <w:lang w:eastAsia="ja-JP"/>
                              </w:rPr>
                              <w:t>Agreement:</w:t>
                            </w:r>
                          </w:p>
                          <w:p w14:paraId="425813EB" w14:textId="77777777" w:rsidR="001E3FEC" w:rsidRPr="00E7426E" w:rsidRDefault="001E3FEC" w:rsidP="00E244DC">
                            <w:pPr>
                              <w:numPr>
                                <w:ilvl w:val="1"/>
                                <w:numId w:val="26"/>
                              </w:numPr>
                              <w:overflowPunct/>
                              <w:autoSpaceDE/>
                              <w:autoSpaceDN/>
                              <w:adjustRightInd/>
                              <w:spacing w:after="0"/>
                              <w:jc w:val="left"/>
                              <w:textAlignment w:val="auto"/>
                              <w:rPr>
                                <w:lang w:eastAsia="ja-JP"/>
                              </w:rPr>
                            </w:pPr>
                            <w:r w:rsidRPr="00E7426E">
                              <w:rPr>
                                <w:lang w:eastAsia="ja-JP"/>
                              </w:rPr>
                              <w:t xml:space="preserve">For FR1, follow legacy requirement for </w:t>
                            </w:r>
                            <w:proofErr w:type="spellStart"/>
                            <w:r w:rsidRPr="00E7426E">
                              <w:rPr>
                                <w:lang w:eastAsia="ja-JP"/>
                              </w:rPr>
                              <w:t>neighbour</w:t>
                            </w:r>
                            <w:proofErr w:type="spellEnd"/>
                            <w:r w:rsidRPr="00E7426E">
                              <w:rPr>
                                <w:lang w:eastAsia="ja-JP"/>
                              </w:rPr>
                              <w:t xml:space="preserve"> cell measurement.</w:t>
                            </w:r>
                          </w:p>
                          <w:p w14:paraId="480108D8" w14:textId="77777777" w:rsidR="001E3FEC" w:rsidRPr="00E7426E" w:rsidRDefault="001E3FEC" w:rsidP="00E244DC">
                            <w:pPr>
                              <w:numPr>
                                <w:ilvl w:val="2"/>
                                <w:numId w:val="26"/>
                              </w:numPr>
                              <w:overflowPunct/>
                              <w:autoSpaceDE/>
                              <w:autoSpaceDN/>
                              <w:adjustRightInd/>
                              <w:spacing w:after="0"/>
                              <w:jc w:val="left"/>
                              <w:textAlignment w:val="auto"/>
                              <w:rPr>
                                <w:lang w:eastAsia="ja-JP"/>
                              </w:rPr>
                            </w:pPr>
                            <w:r w:rsidRPr="00E7426E">
                              <w:rPr>
                                <w:lang w:eastAsia="ja-JP"/>
                              </w:rPr>
                              <w:t>The agreement can be revisited if not aligned with the further progress in other WGs.</w:t>
                            </w:r>
                          </w:p>
                          <w:p w14:paraId="25E34AA6" w14:textId="6ABD2494" w:rsidR="00BE6757" w:rsidRPr="00E15935" w:rsidRDefault="001E3FEC" w:rsidP="00E244DC">
                            <w:pPr>
                              <w:numPr>
                                <w:ilvl w:val="1"/>
                                <w:numId w:val="26"/>
                              </w:numPr>
                              <w:spacing w:after="0"/>
                              <w:rPr>
                                <w:lang w:eastAsia="ja-JP"/>
                              </w:rPr>
                            </w:pPr>
                            <w:r w:rsidRPr="00E7426E">
                              <w:rPr>
                                <w:lang w:eastAsia="ja-JP"/>
                              </w:rPr>
                              <w:t>Further discuss for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471C33" id="_x0000_s1039" type="#_x0000_t202" style="position:absolute;margin-left:-.1pt;margin-top:-.05pt;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r26KwIAAFs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" filled="f" strokeweight=".5pt">
                <v:textbox style="mso-fit-shape-to-text:t">
                  <w:txbxContent>
                    <w:p w14:paraId="0600A52C" w14:textId="77777777" w:rsidR="001E3FEC" w:rsidRDefault="001E3FEC" w:rsidP="001E3FEC">
                      <w:pPr>
                        <w:rPr>
                          <w:b/>
                          <w:color w:val="0070C0"/>
                          <w:u w:val="single"/>
                          <w:lang w:eastAsia="ko-KR"/>
                        </w:rPr>
                      </w:pPr>
                      <w:r>
                        <w:rPr>
                          <w:b/>
                          <w:color w:val="0070C0"/>
                          <w:u w:val="single"/>
                          <w:lang w:eastAsia="ko-KR"/>
                        </w:rPr>
                        <w:t xml:space="preserve">Issue </w:t>
                      </w:r>
                      <w:r>
                        <w:rPr>
                          <w:rFonts w:hint="eastAsia"/>
                          <w:b/>
                          <w:color w:val="0070C0"/>
                          <w:u w:val="single"/>
                          <w:lang w:eastAsia="zh-CN"/>
                        </w:rPr>
                        <w:t>7</w:t>
                      </w:r>
                      <w:r>
                        <w:rPr>
                          <w:rFonts w:hint="eastAsia"/>
                          <w:b/>
                          <w:color w:val="0070C0"/>
                          <w:u w:val="single"/>
                          <w:lang w:eastAsia="ko-KR"/>
                        </w:rPr>
                        <w:t>-</w:t>
                      </w:r>
                      <w:r>
                        <w:rPr>
                          <w:rFonts w:hint="eastAsia"/>
                          <w:b/>
                          <w:color w:val="0070C0"/>
                          <w:u w:val="single"/>
                          <w:lang w:eastAsia="zh-CN"/>
                        </w:rPr>
                        <w:t>2</w:t>
                      </w:r>
                      <w:r>
                        <w:rPr>
                          <w:b/>
                          <w:color w:val="0070C0"/>
                          <w:u w:val="single"/>
                          <w:lang w:eastAsia="ko-KR"/>
                        </w:rPr>
                        <w:t xml:space="preserve">: OD-SSB based </w:t>
                      </w:r>
                      <w:proofErr w:type="spellStart"/>
                      <w:r>
                        <w:rPr>
                          <w:b/>
                          <w:color w:val="0070C0"/>
                          <w:u w:val="single"/>
                          <w:lang w:eastAsia="ko-KR"/>
                        </w:rPr>
                        <w:t>Neighbour</w:t>
                      </w:r>
                      <w:proofErr w:type="spellEnd"/>
                      <w:r>
                        <w:rPr>
                          <w:b/>
                          <w:color w:val="0070C0"/>
                          <w:u w:val="single"/>
                          <w:lang w:eastAsia="ko-KR"/>
                        </w:rPr>
                        <w:t xml:space="preserve"> cell measurement</w:t>
                      </w:r>
                    </w:p>
                    <w:p w14:paraId="61CD314B" w14:textId="77777777" w:rsidR="001E3FEC" w:rsidRDefault="001E3FEC" w:rsidP="00E244DC">
                      <w:pPr>
                        <w:pStyle w:val="ListParagraph"/>
                        <w:numPr>
                          <w:ilvl w:val="2"/>
                          <w:numId w:val="26"/>
                        </w:numPr>
                        <w:autoSpaceDN w:val="0"/>
                        <w:ind w:left="360"/>
                        <w:jc w:val="left"/>
                        <w:rPr>
                          <w:rFonts w:eastAsia="SimSun"/>
                          <w:color w:val="000000" w:themeColor="text1"/>
                          <w:szCs w:val="24"/>
                          <w:lang w:eastAsia="zh-CN"/>
                        </w:rPr>
                      </w:pPr>
                      <w:r>
                        <w:rPr>
                          <w:rFonts w:eastAsia="SimSun"/>
                          <w:color w:val="000000" w:themeColor="text1"/>
                          <w:szCs w:val="24"/>
                          <w:lang w:eastAsia="zh-CN"/>
                        </w:rPr>
                        <w:t xml:space="preserve">Scenario 1a: There is OD-SSB </w:t>
                      </w:r>
                      <w:r>
                        <w:rPr>
                          <w:rFonts w:hint="eastAsia"/>
                          <w:lang w:eastAsia="zh-CN"/>
                        </w:rPr>
                        <w:t>neighbor cell</w:t>
                      </w:r>
                      <w:r>
                        <w:rPr>
                          <w:lang w:eastAsia="zh-CN"/>
                        </w:rPr>
                        <w:t xml:space="preserve"> in the same MO with legacy serving cell </w:t>
                      </w:r>
                    </w:p>
                    <w:p w14:paraId="17E8FFD0" w14:textId="77777777" w:rsidR="001E3FEC" w:rsidRPr="00E7426E" w:rsidRDefault="001E3FEC" w:rsidP="00E244DC">
                      <w:pPr>
                        <w:tabs>
                          <w:tab w:val="left" w:pos="720"/>
                          <w:tab w:val="left" w:pos="2160"/>
                        </w:tabs>
                        <w:spacing w:after="0"/>
                        <w:rPr>
                          <w:lang w:eastAsia="zh-CN"/>
                        </w:rPr>
                      </w:pPr>
                      <w:r w:rsidRPr="00E7426E">
                        <w:rPr>
                          <w:highlight w:val="green"/>
                          <w:lang w:eastAsia="zh-CN"/>
                        </w:rPr>
                        <w:t>Agreement:</w:t>
                      </w:r>
                      <w:r w:rsidRPr="00E7426E">
                        <w:rPr>
                          <w:lang w:eastAsia="zh-CN"/>
                        </w:rPr>
                        <w:t xml:space="preserve"> </w:t>
                      </w:r>
                    </w:p>
                    <w:p w14:paraId="0842EBB2" w14:textId="41F31223" w:rsidR="001E3FEC" w:rsidRDefault="001E3FEC" w:rsidP="00E244DC">
                      <w:pPr>
                        <w:numPr>
                          <w:ilvl w:val="1"/>
                          <w:numId w:val="26"/>
                        </w:numPr>
                        <w:tabs>
                          <w:tab w:val="left" w:pos="720"/>
                          <w:tab w:val="left" w:pos="2160"/>
                        </w:tabs>
                        <w:overflowPunct/>
                        <w:autoSpaceDE/>
                        <w:autoSpaceDN/>
                        <w:adjustRightInd/>
                        <w:spacing w:after="0"/>
                        <w:jc w:val="left"/>
                        <w:textAlignment w:val="auto"/>
                        <w:rPr>
                          <w:lang w:eastAsia="zh-CN"/>
                        </w:rPr>
                      </w:pPr>
                      <w:r w:rsidRPr="00E7426E">
                        <w:rPr>
                          <w:lang w:eastAsia="zh-CN"/>
                        </w:rPr>
                        <w:t>For Scenario 1a: No RAN4 spec. change.</w:t>
                      </w:r>
                    </w:p>
                    <w:p w14:paraId="0A58CB0F" w14:textId="77777777" w:rsidR="001E3FEC" w:rsidRDefault="001E3FEC" w:rsidP="00E244DC">
                      <w:pPr>
                        <w:pStyle w:val="ListParagraph"/>
                        <w:numPr>
                          <w:ilvl w:val="2"/>
                          <w:numId w:val="26"/>
                        </w:numPr>
                        <w:autoSpaceDN w:val="0"/>
                        <w:ind w:left="360"/>
                        <w:jc w:val="left"/>
                        <w:rPr>
                          <w:rFonts w:eastAsia="SimSun"/>
                          <w:color w:val="000000" w:themeColor="text1"/>
                          <w:szCs w:val="24"/>
                          <w:lang w:eastAsia="zh-CN"/>
                        </w:rPr>
                      </w:pPr>
                      <w:r>
                        <w:rPr>
                          <w:rFonts w:eastAsia="SimSun"/>
                          <w:color w:val="000000" w:themeColor="text1"/>
                          <w:szCs w:val="24"/>
                          <w:lang w:eastAsia="zh-CN"/>
                        </w:rPr>
                        <w:t xml:space="preserve">Scenario 1b: </w:t>
                      </w:r>
                      <w:proofErr w:type="spellStart"/>
                      <w:r>
                        <w:rPr>
                          <w:lang w:eastAsia="zh-CN"/>
                        </w:rPr>
                        <w:t>Neighbour</w:t>
                      </w:r>
                      <w:proofErr w:type="spellEnd"/>
                      <w:r>
                        <w:rPr>
                          <w:lang w:eastAsia="zh-CN"/>
                        </w:rPr>
                        <w:t xml:space="preserve"> cell with legacy SSB in the same MO with</w:t>
                      </w:r>
                      <w:r>
                        <w:rPr>
                          <w:rFonts w:eastAsia="SimSun"/>
                          <w:color w:val="000000" w:themeColor="text1"/>
                          <w:szCs w:val="24"/>
                          <w:lang w:eastAsia="zh-CN"/>
                        </w:rPr>
                        <w:t xml:space="preserve"> OD-SSB </w:t>
                      </w:r>
                      <w:r>
                        <w:rPr>
                          <w:lang w:eastAsia="zh-CN"/>
                        </w:rPr>
                        <w:t>serving cell</w:t>
                      </w:r>
                    </w:p>
                    <w:p w14:paraId="0B72A531" w14:textId="77777777" w:rsidR="001E3FEC" w:rsidRPr="00E7426E" w:rsidRDefault="001E3FEC" w:rsidP="00E244DC">
                      <w:pPr>
                        <w:tabs>
                          <w:tab w:val="left" w:pos="720"/>
                          <w:tab w:val="left" w:pos="2160"/>
                        </w:tabs>
                        <w:spacing w:after="0"/>
                        <w:rPr>
                          <w:color w:val="000000" w:themeColor="text1"/>
                          <w:szCs w:val="24"/>
                          <w:lang w:eastAsia="zh-CN"/>
                        </w:rPr>
                      </w:pPr>
                      <w:r w:rsidRPr="00E7426E">
                        <w:rPr>
                          <w:color w:val="000000" w:themeColor="text1"/>
                          <w:szCs w:val="24"/>
                          <w:highlight w:val="green"/>
                          <w:lang w:eastAsia="zh-CN"/>
                        </w:rPr>
                        <w:t>Agreement:</w:t>
                      </w:r>
                    </w:p>
                    <w:p w14:paraId="4837F8C1" w14:textId="77777777" w:rsidR="001E3FEC" w:rsidRPr="00E7426E" w:rsidRDefault="001E3FEC" w:rsidP="00E244DC">
                      <w:pPr>
                        <w:numPr>
                          <w:ilvl w:val="1"/>
                          <w:numId w:val="26"/>
                        </w:numPr>
                        <w:tabs>
                          <w:tab w:val="left" w:pos="720"/>
                          <w:tab w:val="left" w:pos="2160"/>
                        </w:tabs>
                        <w:overflowPunct/>
                        <w:autoSpaceDE/>
                        <w:autoSpaceDN/>
                        <w:adjustRightInd/>
                        <w:spacing w:after="0"/>
                        <w:jc w:val="left"/>
                        <w:textAlignment w:val="auto"/>
                        <w:rPr>
                          <w:color w:val="000000" w:themeColor="text1"/>
                          <w:szCs w:val="24"/>
                          <w:lang w:eastAsia="zh-CN"/>
                        </w:rPr>
                      </w:pPr>
                      <w:r w:rsidRPr="00E7426E">
                        <w:rPr>
                          <w:color w:val="000000" w:themeColor="text1"/>
                          <w:szCs w:val="24"/>
                          <w:lang w:eastAsia="zh-CN"/>
                        </w:rPr>
                        <w:t xml:space="preserve">For FR1, follow legacy requirement for </w:t>
                      </w:r>
                      <w:proofErr w:type="spellStart"/>
                      <w:r w:rsidRPr="00E7426E">
                        <w:rPr>
                          <w:color w:val="000000" w:themeColor="text1"/>
                          <w:szCs w:val="24"/>
                          <w:lang w:eastAsia="zh-CN"/>
                        </w:rPr>
                        <w:t>neighbour</w:t>
                      </w:r>
                      <w:proofErr w:type="spellEnd"/>
                      <w:r w:rsidRPr="00E7426E">
                        <w:rPr>
                          <w:color w:val="000000" w:themeColor="text1"/>
                          <w:szCs w:val="24"/>
                          <w:lang w:eastAsia="zh-CN"/>
                        </w:rPr>
                        <w:t xml:space="preserve"> cell measurement with legacy SSB.</w:t>
                      </w:r>
                    </w:p>
                    <w:p w14:paraId="264EE78C" w14:textId="77777777" w:rsidR="001E3FEC" w:rsidRPr="00E7426E" w:rsidRDefault="001E3FEC" w:rsidP="00E244DC">
                      <w:pPr>
                        <w:numPr>
                          <w:ilvl w:val="2"/>
                          <w:numId w:val="26"/>
                        </w:numPr>
                        <w:tabs>
                          <w:tab w:val="left" w:pos="720"/>
                          <w:tab w:val="left" w:pos="2160"/>
                        </w:tabs>
                        <w:overflowPunct/>
                        <w:autoSpaceDE/>
                        <w:autoSpaceDN/>
                        <w:adjustRightInd/>
                        <w:spacing w:after="0"/>
                        <w:jc w:val="left"/>
                        <w:textAlignment w:val="auto"/>
                        <w:rPr>
                          <w:color w:val="000000" w:themeColor="text1"/>
                          <w:szCs w:val="24"/>
                          <w:lang w:eastAsia="zh-CN"/>
                        </w:rPr>
                      </w:pPr>
                      <w:r w:rsidRPr="00E7426E">
                        <w:rPr>
                          <w:color w:val="000000" w:themeColor="text1"/>
                          <w:szCs w:val="24"/>
                          <w:lang w:eastAsia="zh-CN"/>
                        </w:rPr>
                        <w:t>The agreement can be revisited if not aligned with the further progress in other WGs.</w:t>
                      </w:r>
                    </w:p>
                    <w:p w14:paraId="23DEE775" w14:textId="6C6238BA" w:rsidR="001E3FEC" w:rsidRPr="001E3FEC" w:rsidRDefault="001E3FEC" w:rsidP="00E244DC">
                      <w:pPr>
                        <w:numPr>
                          <w:ilvl w:val="1"/>
                          <w:numId w:val="26"/>
                        </w:numPr>
                        <w:tabs>
                          <w:tab w:val="left" w:pos="720"/>
                          <w:tab w:val="left" w:pos="2160"/>
                        </w:tabs>
                        <w:overflowPunct/>
                        <w:autoSpaceDE/>
                        <w:autoSpaceDN/>
                        <w:adjustRightInd/>
                        <w:spacing w:after="0"/>
                        <w:jc w:val="left"/>
                        <w:textAlignment w:val="auto"/>
                        <w:rPr>
                          <w:color w:val="000000" w:themeColor="text1"/>
                          <w:szCs w:val="24"/>
                          <w:lang w:eastAsia="zh-CN"/>
                        </w:rPr>
                      </w:pPr>
                      <w:r w:rsidRPr="00E7426E">
                        <w:rPr>
                          <w:color w:val="000000" w:themeColor="text1"/>
                          <w:szCs w:val="24"/>
                          <w:lang w:eastAsia="zh-CN"/>
                        </w:rPr>
                        <w:t>Further discuss for FR2.</w:t>
                      </w:r>
                    </w:p>
                    <w:p w14:paraId="39624B52" w14:textId="77777777" w:rsidR="001E3FEC" w:rsidRDefault="001E3FEC" w:rsidP="00E244DC">
                      <w:pPr>
                        <w:pStyle w:val="ListParagraph"/>
                        <w:numPr>
                          <w:ilvl w:val="2"/>
                          <w:numId w:val="26"/>
                        </w:numPr>
                        <w:autoSpaceDN w:val="0"/>
                        <w:ind w:left="360"/>
                        <w:jc w:val="left"/>
                        <w:rPr>
                          <w:rFonts w:eastAsia="SimSun"/>
                          <w:color w:val="000000" w:themeColor="text1"/>
                          <w:szCs w:val="24"/>
                          <w:lang w:eastAsia="zh-CN"/>
                        </w:rPr>
                      </w:pPr>
                      <w:r>
                        <w:rPr>
                          <w:rFonts w:eastAsia="SimSun"/>
                          <w:color w:val="000000" w:themeColor="text1"/>
                          <w:szCs w:val="24"/>
                          <w:lang w:eastAsia="zh-CN"/>
                        </w:rPr>
                        <w:t xml:space="preserve">Scenario 1c: There is OD-SSB </w:t>
                      </w:r>
                      <w:r>
                        <w:rPr>
                          <w:rFonts w:hint="eastAsia"/>
                          <w:lang w:eastAsia="zh-CN"/>
                        </w:rPr>
                        <w:t>neighbor cell</w:t>
                      </w:r>
                      <w:r>
                        <w:rPr>
                          <w:lang w:eastAsia="zh-CN"/>
                        </w:rPr>
                        <w:t xml:space="preserve"> in the same MO with </w:t>
                      </w:r>
                      <w:r>
                        <w:rPr>
                          <w:rFonts w:eastAsia="SimSun"/>
                          <w:color w:val="000000" w:themeColor="text1"/>
                          <w:szCs w:val="24"/>
                          <w:lang w:eastAsia="zh-CN"/>
                        </w:rPr>
                        <w:t xml:space="preserve">OD-SSB </w:t>
                      </w:r>
                      <w:r>
                        <w:rPr>
                          <w:lang w:eastAsia="zh-CN"/>
                        </w:rPr>
                        <w:t>serving cell</w:t>
                      </w:r>
                    </w:p>
                    <w:p w14:paraId="0AF05E23" w14:textId="77777777" w:rsidR="001E3FEC" w:rsidRPr="00E7426E" w:rsidRDefault="001E3FEC" w:rsidP="00E244DC">
                      <w:pPr>
                        <w:spacing w:after="0"/>
                        <w:rPr>
                          <w:lang w:eastAsia="ja-JP"/>
                        </w:rPr>
                      </w:pPr>
                      <w:r w:rsidRPr="00E7426E">
                        <w:rPr>
                          <w:highlight w:val="green"/>
                          <w:lang w:eastAsia="ja-JP"/>
                        </w:rPr>
                        <w:t>Agreement:</w:t>
                      </w:r>
                    </w:p>
                    <w:p w14:paraId="425813EB" w14:textId="77777777" w:rsidR="001E3FEC" w:rsidRPr="00E7426E" w:rsidRDefault="001E3FEC" w:rsidP="00E244DC">
                      <w:pPr>
                        <w:numPr>
                          <w:ilvl w:val="1"/>
                          <w:numId w:val="26"/>
                        </w:numPr>
                        <w:overflowPunct/>
                        <w:autoSpaceDE/>
                        <w:autoSpaceDN/>
                        <w:adjustRightInd/>
                        <w:spacing w:after="0"/>
                        <w:jc w:val="left"/>
                        <w:textAlignment w:val="auto"/>
                        <w:rPr>
                          <w:lang w:eastAsia="ja-JP"/>
                        </w:rPr>
                      </w:pPr>
                      <w:r w:rsidRPr="00E7426E">
                        <w:rPr>
                          <w:lang w:eastAsia="ja-JP"/>
                        </w:rPr>
                        <w:t xml:space="preserve">For FR1, follow legacy requirement for </w:t>
                      </w:r>
                      <w:proofErr w:type="spellStart"/>
                      <w:r w:rsidRPr="00E7426E">
                        <w:rPr>
                          <w:lang w:eastAsia="ja-JP"/>
                        </w:rPr>
                        <w:t>neighbour</w:t>
                      </w:r>
                      <w:proofErr w:type="spellEnd"/>
                      <w:r w:rsidRPr="00E7426E">
                        <w:rPr>
                          <w:lang w:eastAsia="ja-JP"/>
                        </w:rPr>
                        <w:t xml:space="preserve"> cell measurement.</w:t>
                      </w:r>
                    </w:p>
                    <w:p w14:paraId="480108D8" w14:textId="77777777" w:rsidR="001E3FEC" w:rsidRPr="00E7426E" w:rsidRDefault="001E3FEC" w:rsidP="00E244DC">
                      <w:pPr>
                        <w:numPr>
                          <w:ilvl w:val="2"/>
                          <w:numId w:val="26"/>
                        </w:numPr>
                        <w:overflowPunct/>
                        <w:autoSpaceDE/>
                        <w:autoSpaceDN/>
                        <w:adjustRightInd/>
                        <w:spacing w:after="0"/>
                        <w:jc w:val="left"/>
                        <w:textAlignment w:val="auto"/>
                        <w:rPr>
                          <w:lang w:eastAsia="ja-JP"/>
                        </w:rPr>
                      </w:pPr>
                      <w:r w:rsidRPr="00E7426E">
                        <w:rPr>
                          <w:lang w:eastAsia="ja-JP"/>
                        </w:rPr>
                        <w:t>The agreement can be revisited if not aligned with the further progress in other WGs.</w:t>
                      </w:r>
                    </w:p>
                    <w:p w14:paraId="25E34AA6" w14:textId="6ABD2494" w:rsidR="00BE6757" w:rsidRPr="00E15935" w:rsidRDefault="001E3FEC" w:rsidP="00E244DC">
                      <w:pPr>
                        <w:numPr>
                          <w:ilvl w:val="1"/>
                          <w:numId w:val="26"/>
                        </w:numPr>
                        <w:spacing w:after="0"/>
                        <w:rPr>
                          <w:lang w:eastAsia="ja-JP"/>
                        </w:rPr>
                      </w:pPr>
                      <w:r w:rsidRPr="00E7426E">
                        <w:rPr>
                          <w:lang w:eastAsia="ja-JP"/>
                        </w:rPr>
                        <w:t>Further discuss for FR2.</w:t>
                      </w:r>
                    </w:p>
                  </w:txbxContent>
                </v:textbox>
                <w10:wrap type="topAndBottom"/>
              </v:shape>
            </w:pict>
          </mc:Fallback>
        </mc:AlternateContent>
      </w:r>
    </w:p>
    <w:p w14:paraId="0C189B60" w14:textId="0E5AC0A6" w:rsidR="00BE6757" w:rsidRDefault="00C31F28" w:rsidP="00445D67">
      <w:pPr>
        <w:rPr>
          <w:lang w:eastAsia="ja-JP"/>
        </w:rPr>
      </w:pPr>
      <w:r>
        <w:rPr>
          <w:lang w:eastAsia="ja-JP"/>
        </w:rPr>
        <w:t xml:space="preserve">In our opinion, neighbor cell measurements </w:t>
      </w:r>
      <w:r w:rsidR="0070522A">
        <w:rPr>
          <w:lang w:eastAsia="ja-JP"/>
        </w:rPr>
        <w:t>for FR2 should follow legacy requirements as well</w:t>
      </w:r>
      <w:r w:rsidR="004462DA">
        <w:rPr>
          <w:lang w:eastAsia="ja-JP"/>
        </w:rPr>
        <w:t xml:space="preserve"> and no change in Rx beam sweeping is required</w:t>
      </w:r>
      <w:r w:rsidR="00445D67">
        <w:rPr>
          <w:lang w:eastAsia="ja-JP"/>
        </w:rPr>
        <w:t>.</w:t>
      </w:r>
    </w:p>
    <w:p w14:paraId="13D72C79" w14:textId="74BC0DD8" w:rsidR="00445D67" w:rsidRDefault="00445D67" w:rsidP="00445D67">
      <w:pPr>
        <w:rPr>
          <w:lang w:eastAsia="ja-JP"/>
        </w:rPr>
      </w:pPr>
      <w:r w:rsidRPr="00445D67">
        <w:rPr>
          <w:b/>
          <w:bCs/>
          <w:lang w:eastAsia="ja-JP"/>
        </w:rPr>
        <w:t>Proposal</w:t>
      </w:r>
      <w:r w:rsidR="00A2684B">
        <w:rPr>
          <w:b/>
          <w:bCs/>
          <w:lang w:eastAsia="ja-JP"/>
        </w:rPr>
        <w:t xml:space="preserve"> 1</w:t>
      </w:r>
      <w:r w:rsidR="00EA5DE2">
        <w:rPr>
          <w:b/>
          <w:bCs/>
          <w:lang w:eastAsia="ja-JP"/>
        </w:rPr>
        <w:t>5</w:t>
      </w:r>
      <w:r w:rsidRPr="00445D67">
        <w:rPr>
          <w:b/>
          <w:bCs/>
          <w:lang w:eastAsia="ja-JP"/>
        </w:rPr>
        <w:t>:</w:t>
      </w:r>
      <w:r>
        <w:rPr>
          <w:lang w:eastAsia="ja-JP"/>
        </w:rPr>
        <w:t xml:space="preserve"> Neighbor cell measurements for FR2 should follow legacy requirements as well and no change in Rx beam sweeping is required.</w:t>
      </w:r>
    </w:p>
    <w:p w14:paraId="105710CD" w14:textId="29D8C026" w:rsidR="00691153" w:rsidRPr="00B96B63" w:rsidRDefault="00547800" w:rsidP="00445D67">
      <w:pPr>
        <w:rPr>
          <w:lang w:eastAsia="ja-JP"/>
        </w:rPr>
      </w:pPr>
      <w:r>
        <w:rPr>
          <w:lang w:eastAsia="ja-JP"/>
        </w:rPr>
        <w:t>Regarding the Issue 7-3, we do not prefer to introduce a</w:t>
      </w:r>
      <w:r w:rsidR="00131DD4">
        <w:rPr>
          <w:lang w:eastAsia="ja-JP"/>
        </w:rPr>
        <w:t xml:space="preserve"> separatee L3 measurement report for OD-SSB. Instead</w:t>
      </w:r>
      <w:r w:rsidR="00993DF2">
        <w:rPr>
          <w:lang w:eastAsia="ja-JP"/>
        </w:rPr>
        <w:t>,</w:t>
      </w:r>
      <w:r w:rsidR="00131DD4">
        <w:rPr>
          <w:lang w:eastAsia="ja-JP"/>
        </w:rPr>
        <w:t xml:space="preserve"> </w:t>
      </w:r>
      <w:r w:rsidR="00F135B9">
        <w:rPr>
          <w:lang w:eastAsia="ja-JP"/>
        </w:rPr>
        <w:t>legacy measurement reporting should be reused.</w:t>
      </w:r>
    </w:p>
    <w:p w14:paraId="28F33F4A" w14:textId="77777777" w:rsidR="00AB33CD" w:rsidRDefault="00AB33CD" w:rsidP="00BE6757">
      <w:pPr>
        <w:overflowPunct/>
        <w:autoSpaceDE/>
        <w:autoSpaceDN/>
        <w:adjustRightInd/>
        <w:spacing w:after="0"/>
        <w:jc w:val="left"/>
        <w:textAlignment w:val="auto"/>
        <w:rPr>
          <w:color w:val="FF0000"/>
          <w:lang w:eastAsia="ja-JP"/>
        </w:rPr>
      </w:pPr>
    </w:p>
    <w:p w14:paraId="1FD1784B" w14:textId="63039F33" w:rsidR="00AB33CD" w:rsidRPr="00AB33CD" w:rsidRDefault="007B6DF3" w:rsidP="00F135B9">
      <w:pPr>
        <w:rPr>
          <w:lang w:eastAsia="ja-JP"/>
        </w:rPr>
      </w:pPr>
      <w:r w:rsidRPr="00D72E71">
        <w:rPr>
          <w:b/>
          <w:bCs/>
          <w:noProof/>
        </w:rPr>
        <mc:AlternateContent>
          <mc:Choice Requires="wps">
            <w:drawing>
              <wp:anchor distT="0" distB="0" distL="114300" distR="114300" simplePos="0" relativeHeight="251681792" behindDoc="0" locked="0" layoutInCell="1" allowOverlap="1" wp14:anchorId="0CD78334" wp14:editId="646462E0">
                <wp:simplePos x="0" y="0"/>
                <wp:positionH relativeFrom="column">
                  <wp:posOffset>-1270</wp:posOffset>
                </wp:positionH>
                <wp:positionV relativeFrom="paragraph">
                  <wp:posOffset>-1270</wp:posOffset>
                </wp:positionV>
                <wp:extent cx="1828800" cy="1828800"/>
                <wp:effectExtent l="0" t="0" r="15240" b="26670"/>
                <wp:wrapTopAndBottom/>
                <wp:docPr id="10682713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7C98E3" w14:textId="77777777" w:rsidR="007B6DF3" w:rsidRDefault="007B6DF3" w:rsidP="00AB33CD">
                            <w:pPr>
                              <w:rPr>
                                <w:b/>
                                <w:color w:val="0070C0"/>
                                <w:u w:val="single"/>
                                <w:lang w:eastAsia="zh-CN"/>
                              </w:rPr>
                            </w:pPr>
                            <w:r>
                              <w:rPr>
                                <w:b/>
                                <w:color w:val="0070C0"/>
                                <w:u w:val="single"/>
                                <w:lang w:eastAsia="ko-KR"/>
                              </w:rPr>
                              <w:t xml:space="preserve">Issue </w:t>
                            </w:r>
                            <w:r>
                              <w:rPr>
                                <w:rFonts w:hint="eastAsia"/>
                                <w:b/>
                                <w:color w:val="0070C0"/>
                                <w:u w:val="single"/>
                                <w:lang w:eastAsia="zh-CN"/>
                              </w:rPr>
                              <w:t>7</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600223B7" w14:textId="77777777" w:rsidR="007B6DF3" w:rsidRDefault="007B6DF3" w:rsidP="00AB33CD">
                            <w:pPr>
                              <w:rPr>
                                <w:color w:val="000000" w:themeColor="text1"/>
                                <w:szCs w:val="24"/>
                                <w:lang w:eastAsia="zh-CN"/>
                              </w:rPr>
                            </w:pPr>
                            <w:proofErr w:type="spellStart"/>
                            <w:r>
                              <w:rPr>
                                <w:rFonts w:hint="eastAsia"/>
                                <w:color w:val="000000" w:themeColor="text1"/>
                                <w:szCs w:val="24"/>
                                <w:lang w:eastAsia="zh-CN"/>
                              </w:rPr>
                              <w:t>Wayforward</w:t>
                            </w:r>
                            <w:proofErr w:type="spellEnd"/>
                            <w:r>
                              <w:rPr>
                                <w:rFonts w:hint="eastAsia"/>
                                <w:color w:val="000000" w:themeColor="text1"/>
                                <w:szCs w:val="24"/>
                                <w:lang w:eastAsia="zh-CN"/>
                              </w:rPr>
                              <w:t>:</w:t>
                            </w:r>
                          </w:p>
                          <w:p w14:paraId="4D210902" w14:textId="77777777" w:rsidR="007B6DF3" w:rsidRPr="006A5C88" w:rsidRDefault="007B6DF3" w:rsidP="006A5C88">
                            <w:pPr>
                              <w:pStyle w:val="ListParagraph"/>
                              <w:numPr>
                                <w:ilvl w:val="0"/>
                                <w:numId w:val="41"/>
                              </w:numPr>
                              <w:rPr>
                                <w:lang w:eastAsia="zh-CN"/>
                              </w:rPr>
                            </w:pPr>
                            <w:r w:rsidRPr="007B6DF3">
                              <w:rPr>
                                <w:szCs w:val="24"/>
                                <w:lang w:eastAsia="zh-CN"/>
                              </w:rPr>
                              <w:t xml:space="preserve">RAN4 to discuss whether to introduce </w:t>
                            </w:r>
                            <w:r w:rsidRPr="007B6DF3">
                              <w:rPr>
                                <w:rFonts w:hint="eastAsia"/>
                                <w:szCs w:val="24"/>
                                <w:lang w:eastAsia="zh-CN"/>
                              </w:rPr>
                              <w:t xml:space="preserve">an </w:t>
                            </w:r>
                            <w:r w:rsidRPr="007B6DF3">
                              <w:rPr>
                                <w:szCs w:val="24"/>
                                <w:lang w:eastAsia="zh-CN"/>
                              </w:rPr>
                              <w:t>OD-SSB based L3 measurement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D78334" id="_x0000_s1040" type="#_x0000_t202" style="position:absolute;left:0;text-align:left;margin-left:-.1pt;margin-top:-.1pt;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1omKwIAAFs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" filled="f" strokeweight=".5pt">
                <v:textbox style="mso-fit-shape-to-text:t">
                  <w:txbxContent>
                    <w:p w14:paraId="6D7C98E3" w14:textId="77777777" w:rsidR="007B6DF3" w:rsidRDefault="007B6DF3" w:rsidP="00AB33CD">
                      <w:pPr>
                        <w:rPr>
                          <w:b/>
                          <w:color w:val="0070C0"/>
                          <w:u w:val="single"/>
                          <w:lang w:eastAsia="zh-CN"/>
                        </w:rPr>
                      </w:pPr>
                      <w:r>
                        <w:rPr>
                          <w:b/>
                          <w:color w:val="0070C0"/>
                          <w:u w:val="single"/>
                          <w:lang w:eastAsia="ko-KR"/>
                        </w:rPr>
                        <w:t xml:space="preserve">Issue </w:t>
                      </w:r>
                      <w:r>
                        <w:rPr>
                          <w:rFonts w:hint="eastAsia"/>
                          <w:b/>
                          <w:color w:val="0070C0"/>
                          <w:u w:val="single"/>
                          <w:lang w:eastAsia="zh-CN"/>
                        </w:rPr>
                        <w:t>7</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600223B7" w14:textId="77777777" w:rsidR="007B6DF3" w:rsidRDefault="007B6DF3" w:rsidP="00AB33CD">
                      <w:pPr>
                        <w:rPr>
                          <w:color w:val="000000" w:themeColor="text1"/>
                          <w:szCs w:val="24"/>
                          <w:lang w:eastAsia="zh-CN"/>
                        </w:rPr>
                      </w:pPr>
                      <w:proofErr w:type="spellStart"/>
                      <w:r>
                        <w:rPr>
                          <w:rFonts w:hint="eastAsia"/>
                          <w:color w:val="000000" w:themeColor="text1"/>
                          <w:szCs w:val="24"/>
                          <w:lang w:eastAsia="zh-CN"/>
                        </w:rPr>
                        <w:t>Wayforward</w:t>
                      </w:r>
                      <w:proofErr w:type="spellEnd"/>
                      <w:r>
                        <w:rPr>
                          <w:rFonts w:hint="eastAsia"/>
                          <w:color w:val="000000" w:themeColor="text1"/>
                          <w:szCs w:val="24"/>
                          <w:lang w:eastAsia="zh-CN"/>
                        </w:rPr>
                        <w:t>:</w:t>
                      </w:r>
                    </w:p>
                    <w:p w14:paraId="4D210902" w14:textId="77777777" w:rsidR="007B6DF3" w:rsidRPr="006A5C88" w:rsidRDefault="007B6DF3" w:rsidP="006A5C88">
                      <w:pPr>
                        <w:pStyle w:val="ListParagraph"/>
                        <w:numPr>
                          <w:ilvl w:val="0"/>
                          <w:numId w:val="41"/>
                        </w:numPr>
                        <w:rPr>
                          <w:lang w:eastAsia="zh-CN"/>
                        </w:rPr>
                      </w:pPr>
                      <w:r w:rsidRPr="007B6DF3">
                        <w:rPr>
                          <w:szCs w:val="24"/>
                          <w:lang w:eastAsia="zh-CN"/>
                        </w:rPr>
                        <w:t xml:space="preserve">RAN4 to discuss whether to introduce </w:t>
                      </w:r>
                      <w:r w:rsidRPr="007B6DF3">
                        <w:rPr>
                          <w:rFonts w:hint="eastAsia"/>
                          <w:szCs w:val="24"/>
                          <w:lang w:eastAsia="zh-CN"/>
                        </w:rPr>
                        <w:t xml:space="preserve">an </w:t>
                      </w:r>
                      <w:r w:rsidRPr="007B6DF3">
                        <w:rPr>
                          <w:szCs w:val="24"/>
                          <w:lang w:eastAsia="zh-CN"/>
                        </w:rPr>
                        <w:t>OD-SSB based L3 measurement reporting.</w:t>
                      </w:r>
                    </w:p>
                  </w:txbxContent>
                </v:textbox>
                <w10:wrap type="topAndBottom"/>
              </v:shape>
            </w:pict>
          </mc:Fallback>
        </mc:AlternateContent>
      </w:r>
      <w:r w:rsidR="00F135B9" w:rsidRPr="00D72E71">
        <w:rPr>
          <w:b/>
          <w:bCs/>
          <w:lang w:eastAsia="ja-JP"/>
        </w:rPr>
        <w:t>Proposal</w:t>
      </w:r>
      <w:r w:rsidR="00A2684B">
        <w:rPr>
          <w:b/>
          <w:bCs/>
          <w:lang w:eastAsia="ja-JP"/>
        </w:rPr>
        <w:t xml:space="preserve"> 1</w:t>
      </w:r>
      <w:r w:rsidR="00EA5DE2">
        <w:rPr>
          <w:b/>
          <w:bCs/>
          <w:lang w:eastAsia="ja-JP"/>
        </w:rPr>
        <w:t>6</w:t>
      </w:r>
      <w:r w:rsidR="00F135B9" w:rsidRPr="00D72E71">
        <w:rPr>
          <w:b/>
          <w:bCs/>
          <w:lang w:eastAsia="ja-JP"/>
        </w:rPr>
        <w:t>:</w:t>
      </w:r>
      <w:r w:rsidR="00D72E71">
        <w:rPr>
          <w:lang w:eastAsia="ja-JP"/>
        </w:rPr>
        <w:t xml:space="preserve"> No OD-SSB based </w:t>
      </w:r>
      <w:r w:rsidR="000647FF">
        <w:rPr>
          <w:lang w:eastAsia="ja-JP"/>
        </w:rPr>
        <w:t xml:space="preserve">L3 </w:t>
      </w:r>
      <w:r w:rsidR="00D72E71">
        <w:rPr>
          <w:lang w:eastAsia="ja-JP"/>
        </w:rPr>
        <w:t xml:space="preserve">measurement reporting should be introduced. </w:t>
      </w:r>
      <w:r w:rsidR="00F135B9">
        <w:rPr>
          <w:lang w:eastAsia="ja-JP"/>
        </w:rPr>
        <w:t xml:space="preserve"> </w:t>
      </w:r>
    </w:p>
    <w:p w14:paraId="3A84A802" w14:textId="5FCDD2CC" w:rsidR="00F40F7A" w:rsidRDefault="00374C61" w:rsidP="00EE3B1E">
      <w:pPr>
        <w:pStyle w:val="Heading1"/>
        <w:rPr>
          <w:lang w:val="en-US"/>
        </w:rPr>
      </w:pPr>
      <w:r w:rsidRPr="00B56FFA">
        <w:rPr>
          <w:lang w:val="en-US"/>
        </w:rPr>
        <w:t>Conclusions</w:t>
      </w:r>
    </w:p>
    <w:p w14:paraId="1ACD5C58" w14:textId="249272C3" w:rsidR="00EA5290" w:rsidRDefault="00465C05" w:rsidP="00EA5290">
      <w:pPr>
        <w:rPr>
          <w:lang w:eastAsia="zh-CN"/>
        </w:rPr>
      </w:pPr>
      <w:r>
        <w:rPr>
          <w:lang w:eastAsia="zh-CN"/>
        </w:rPr>
        <w:t>In this paper we provided our views on several of the open issues identified in RAN4 #114. Our observations and proposals are summarized as follows:</w:t>
      </w:r>
    </w:p>
    <w:p w14:paraId="2D6D6852" w14:textId="77777777" w:rsidR="00190873" w:rsidRDefault="00190873" w:rsidP="00190873">
      <w:pPr>
        <w:rPr>
          <w:lang w:val="en-GB" w:eastAsia="zh-CN"/>
        </w:rPr>
      </w:pPr>
      <w:r w:rsidRPr="0049624B">
        <w:rPr>
          <w:b/>
          <w:bCs/>
        </w:rPr>
        <w:t>Observation</w:t>
      </w:r>
      <w:r>
        <w:rPr>
          <w:b/>
          <w:bCs/>
        </w:rPr>
        <w:t xml:space="preserve"> 1</w:t>
      </w:r>
      <w:r w:rsidRPr="0049624B">
        <w:rPr>
          <w:b/>
          <w:bCs/>
        </w:rPr>
        <w:t>:</w:t>
      </w:r>
      <w:r>
        <w:t xml:space="preserve"> </w:t>
      </w:r>
      <w:r w:rsidRPr="009D307C">
        <w:rPr>
          <w:lang w:val="en-GB" w:eastAsia="zh-CN"/>
        </w:rPr>
        <w:t>If one valid measurement report in fast mode is sent to the network there is no need any more to continue measurements in the fast mode.</w:t>
      </w:r>
      <w:r>
        <w:rPr>
          <w:lang w:val="en-GB" w:eastAsia="zh-CN"/>
        </w:rPr>
        <w:t xml:space="preserve"> This is important when the network activates the OD-SSB but does not deactivate it again.</w:t>
      </w:r>
      <w:r w:rsidRPr="009D307C">
        <w:rPr>
          <w:lang w:val="en-GB" w:eastAsia="zh-CN"/>
        </w:rPr>
        <w:t xml:space="preserve"> </w:t>
      </w:r>
    </w:p>
    <w:p w14:paraId="34EE2AC5" w14:textId="77777777" w:rsidR="00190873" w:rsidRDefault="00190873" w:rsidP="00190873">
      <w:r w:rsidRPr="00264C27">
        <w:rPr>
          <w:b/>
          <w:bCs/>
        </w:rPr>
        <w:t>Observation</w:t>
      </w:r>
      <w:r>
        <w:rPr>
          <w:b/>
          <w:bCs/>
        </w:rPr>
        <w:t xml:space="preserve"> 2</w:t>
      </w:r>
      <w:r w:rsidRPr="00264C27">
        <w:rPr>
          <w:b/>
          <w:bCs/>
        </w:rPr>
        <w:t>:</w:t>
      </w:r>
      <w:r>
        <w:t xml:space="preserve"> For a known deactivated </w:t>
      </w:r>
      <w:proofErr w:type="spellStart"/>
      <w:r>
        <w:t>SCell</w:t>
      </w:r>
      <w:proofErr w:type="spellEnd"/>
      <w:r>
        <w:t>, no faster measurements are required by the network</w:t>
      </w:r>
    </w:p>
    <w:p w14:paraId="2FEB84EF" w14:textId="58F8BF76" w:rsidR="00190873" w:rsidRDefault="00190873" w:rsidP="00190873">
      <w:r w:rsidRPr="00264C27">
        <w:rPr>
          <w:b/>
          <w:bCs/>
        </w:rPr>
        <w:t>Proposal</w:t>
      </w:r>
      <w:r>
        <w:rPr>
          <w:b/>
          <w:bCs/>
        </w:rPr>
        <w:t xml:space="preserve"> 1</w:t>
      </w:r>
      <w:r w:rsidRPr="00264C27">
        <w:rPr>
          <w:b/>
          <w:bCs/>
        </w:rPr>
        <w:t>:</w:t>
      </w:r>
      <w:r>
        <w:t xml:space="preserve"> Once the UE has sent a valid measurement report, the UE should be allowed to ignore the OD-SSB periodicity and fall back to legacy measurement mode. This is option 2: the latter point of L3 measurement reporting for FMW and T</w:t>
      </w:r>
      <w:r w:rsidRPr="00405C24">
        <w:rPr>
          <w:vertAlign w:val="subscript"/>
        </w:rPr>
        <w:t>end</w:t>
      </w:r>
      <w:r>
        <w:t xml:space="preserve"> in </w:t>
      </w:r>
      <w:r>
        <w:fldChar w:fldCharType="begin"/>
      </w:r>
      <w:r>
        <w:instrText xml:space="preserve"> REF _Ref193187490 \n </w:instrText>
      </w:r>
      <w:r>
        <w:fldChar w:fldCharType="separate"/>
      </w:r>
      <w:r w:rsidR="00EC238C">
        <w:t>[2]</w:t>
      </w:r>
      <w:r>
        <w:fldChar w:fldCharType="end"/>
      </w:r>
      <w:r>
        <w:t>.</w:t>
      </w:r>
    </w:p>
    <w:p w14:paraId="57E71C41" w14:textId="77777777" w:rsidR="00190873" w:rsidRPr="00573381" w:rsidRDefault="00190873" w:rsidP="00190873">
      <w:pPr>
        <w:rPr>
          <w:color w:val="FF0000"/>
        </w:rPr>
      </w:pPr>
      <w:r w:rsidRPr="00D31773">
        <w:rPr>
          <w:b/>
          <w:bCs/>
          <w:lang w:val="en-GB" w:eastAsia="zh-CN"/>
        </w:rPr>
        <w:t>Proposal</w:t>
      </w:r>
      <w:r>
        <w:rPr>
          <w:b/>
          <w:bCs/>
          <w:lang w:val="en-GB" w:eastAsia="zh-CN"/>
        </w:rPr>
        <w:t xml:space="preserve"> 2</w:t>
      </w:r>
      <w:r w:rsidRPr="00D31773">
        <w:rPr>
          <w:b/>
          <w:bCs/>
          <w:lang w:val="en-GB" w:eastAsia="zh-CN"/>
        </w:rPr>
        <w:t>:</w:t>
      </w:r>
      <w:r w:rsidRPr="00D31773">
        <w:rPr>
          <w:lang w:val="en-GB" w:eastAsia="zh-CN"/>
        </w:rPr>
        <w:t xml:space="preserve"> The network should not be allowed to trigger another measurement in fast measurement mode within 5*(</w:t>
      </w:r>
      <w:proofErr w:type="gramStart"/>
      <w:r w:rsidRPr="00D31773">
        <w:rPr>
          <w:lang w:val="en-GB" w:eastAsia="zh-CN"/>
        </w:rPr>
        <w:t>max(</w:t>
      </w:r>
      <w:proofErr w:type="spellStart"/>
      <w:proofErr w:type="gramEnd"/>
      <w:r w:rsidRPr="00D31773">
        <w:rPr>
          <w:lang w:val="en-GB" w:eastAsia="zh-CN"/>
        </w:rPr>
        <w:t>measCycleSCell</w:t>
      </w:r>
      <w:proofErr w:type="spellEnd"/>
      <w:r w:rsidRPr="00D31773">
        <w:rPr>
          <w:lang w:val="en-GB" w:eastAsia="zh-CN"/>
        </w:rPr>
        <w:t xml:space="preserve">, DRX cycle) – OD-SSB periodicity) </w:t>
      </w:r>
      <w:r>
        <w:rPr>
          <w:lang w:val="en-GB" w:eastAsia="zh-CN"/>
        </w:rPr>
        <w:t xml:space="preserve">if the </w:t>
      </w:r>
      <w:proofErr w:type="spellStart"/>
      <w:r>
        <w:rPr>
          <w:lang w:val="en-GB" w:eastAsia="zh-CN"/>
        </w:rPr>
        <w:t>SCell</w:t>
      </w:r>
      <w:proofErr w:type="spellEnd"/>
      <w:r>
        <w:rPr>
          <w:lang w:val="en-GB" w:eastAsia="zh-CN"/>
        </w:rPr>
        <w:t xml:space="preserve"> is known (sub-issue 1-2 minimal time of T2). </w:t>
      </w:r>
    </w:p>
    <w:p w14:paraId="121E8397" w14:textId="77777777" w:rsidR="00CF2B7A" w:rsidRDefault="00CF2B7A" w:rsidP="00CF2B7A">
      <w:pPr>
        <w:rPr>
          <w:color w:val="000000" w:themeColor="text1"/>
        </w:rPr>
      </w:pPr>
      <w:r w:rsidRPr="006F3D21">
        <w:rPr>
          <w:b/>
          <w:bCs/>
          <w:color w:val="000000" w:themeColor="text1"/>
        </w:rPr>
        <w:t>Observation</w:t>
      </w:r>
      <w:r>
        <w:rPr>
          <w:b/>
          <w:bCs/>
          <w:color w:val="000000" w:themeColor="text1"/>
        </w:rPr>
        <w:t xml:space="preserve"> 3</w:t>
      </w:r>
      <w:r w:rsidRPr="006F3D21">
        <w:rPr>
          <w:b/>
          <w:bCs/>
          <w:color w:val="000000" w:themeColor="text1"/>
        </w:rPr>
        <w:t>:</w:t>
      </w:r>
      <w:r>
        <w:rPr>
          <w:color w:val="000000" w:themeColor="text1"/>
        </w:rPr>
        <w:t xml:space="preserve"> Since the default assumption in RAN4 is that only two searchers / measurement entities are available and one is reserved for PCC, prioritizing the OD-SSB carrier comes at the expense of measurement delay of the carriers with legacy SSB, independent whether they are deactivated or activated.     </w:t>
      </w:r>
    </w:p>
    <w:p w14:paraId="37AAE1D1" w14:textId="77777777" w:rsidR="00CF2B7A" w:rsidRDefault="00CF2B7A" w:rsidP="00CF2B7A">
      <w:pPr>
        <w:rPr>
          <w:color w:val="000000" w:themeColor="text1"/>
        </w:rPr>
      </w:pPr>
      <w:r w:rsidRPr="006F3D21">
        <w:rPr>
          <w:b/>
          <w:bCs/>
          <w:color w:val="000000" w:themeColor="text1"/>
        </w:rPr>
        <w:t>Observation</w:t>
      </w:r>
      <w:r>
        <w:rPr>
          <w:b/>
          <w:bCs/>
          <w:color w:val="000000" w:themeColor="text1"/>
        </w:rPr>
        <w:t xml:space="preserve"> 4</w:t>
      </w:r>
      <w:r w:rsidRPr="006F3D21">
        <w:rPr>
          <w:b/>
          <w:bCs/>
          <w:color w:val="000000" w:themeColor="text1"/>
        </w:rPr>
        <w:t>:</w:t>
      </w:r>
      <w:r>
        <w:rPr>
          <w:color w:val="000000" w:themeColor="text1"/>
        </w:rPr>
        <w:t xml:space="preserve"> It is technically not feasible that OD-SSB gets higher priority than legacy SSB measurements in all possible scenarios. There are corner cases that need to be identified by RAN4 to ensure that potential requirements do not apply for them.</w:t>
      </w:r>
    </w:p>
    <w:p w14:paraId="52EEC7A2" w14:textId="018EF019" w:rsidR="00190873" w:rsidRDefault="00CF2B7A" w:rsidP="00CF2B7A">
      <w:pPr>
        <w:rPr>
          <w:color w:val="000000" w:themeColor="text1"/>
        </w:rPr>
      </w:pPr>
      <w:r w:rsidRPr="002E152F">
        <w:rPr>
          <w:b/>
          <w:bCs/>
          <w:color w:val="000000" w:themeColor="text1"/>
        </w:rPr>
        <w:t>Proposal</w:t>
      </w:r>
      <w:r>
        <w:rPr>
          <w:b/>
          <w:bCs/>
          <w:color w:val="000000" w:themeColor="text1"/>
        </w:rPr>
        <w:t xml:space="preserve"> 3</w:t>
      </w:r>
      <w:r w:rsidRPr="002E152F">
        <w:rPr>
          <w:b/>
          <w:bCs/>
          <w:color w:val="000000" w:themeColor="text1"/>
        </w:rPr>
        <w:t>:</w:t>
      </w:r>
      <w:r>
        <w:rPr>
          <w:color w:val="000000" w:themeColor="text1"/>
        </w:rPr>
        <w:t xml:space="preserve"> Measurements based on OD-SSB and legacy SSB on other carriers should be treated equally, and no higher priority is given for the OD-SSB carrier. This is option 2 in Sub-issue 3-2 in </w:t>
      </w:r>
      <w:r>
        <w:rPr>
          <w:color w:val="000000" w:themeColor="text1"/>
        </w:rPr>
        <w:fldChar w:fldCharType="begin"/>
      </w:r>
      <w:r>
        <w:rPr>
          <w:color w:val="000000" w:themeColor="text1"/>
        </w:rPr>
        <w:instrText xml:space="preserve"> REF _Ref193187490 \n </w:instrText>
      </w:r>
      <w:r>
        <w:rPr>
          <w:color w:val="000000" w:themeColor="text1"/>
        </w:rPr>
        <w:fldChar w:fldCharType="separate"/>
      </w:r>
      <w:r w:rsidR="00EC238C">
        <w:rPr>
          <w:color w:val="000000" w:themeColor="text1"/>
        </w:rPr>
        <w:t>[2]</w:t>
      </w:r>
      <w:r>
        <w:rPr>
          <w:color w:val="000000" w:themeColor="text1"/>
        </w:rPr>
        <w:fldChar w:fldCharType="end"/>
      </w:r>
      <w:r>
        <w:rPr>
          <w:color w:val="000000" w:themeColor="text1"/>
        </w:rPr>
        <w:t>.</w:t>
      </w:r>
    </w:p>
    <w:p w14:paraId="7A1E57EB" w14:textId="77777777" w:rsidR="00CF2B7A" w:rsidRDefault="00CF2B7A" w:rsidP="00CF2B7A">
      <w:pPr>
        <w:rPr>
          <w:color w:val="000000" w:themeColor="text1"/>
        </w:rPr>
      </w:pPr>
      <w:r w:rsidRPr="000C1919">
        <w:rPr>
          <w:b/>
          <w:bCs/>
          <w:color w:val="000000" w:themeColor="text1"/>
        </w:rPr>
        <w:lastRenderedPageBreak/>
        <w:t>Observation 5:</w:t>
      </w:r>
      <w:r>
        <w:rPr>
          <w:color w:val="000000" w:themeColor="text1"/>
        </w:rPr>
        <w:t xml:space="preserve"> ‘Option 1: The same approach in Case 1 can be reused’ allows the network to trigger fast measurements in the UE even if the cell is known. This comes at the expense of considerable increase in UE power consumption if this approach is triggered very often by the network.</w:t>
      </w:r>
    </w:p>
    <w:p w14:paraId="7200CF14" w14:textId="77777777" w:rsidR="00DC44B1" w:rsidRPr="002B543B" w:rsidRDefault="00DC44B1" w:rsidP="00DC44B1">
      <w:pPr>
        <w:rPr>
          <w:color w:val="000000" w:themeColor="text1"/>
          <w:szCs w:val="24"/>
          <w:lang w:eastAsia="zh-CN"/>
        </w:rPr>
      </w:pPr>
      <w:r w:rsidRPr="002B543B">
        <w:rPr>
          <w:b/>
          <w:bCs/>
          <w:color w:val="000000" w:themeColor="text1"/>
        </w:rPr>
        <w:t>Proposal 4:</w:t>
      </w:r>
      <w:r w:rsidRPr="002B543B">
        <w:rPr>
          <w:color w:val="000000" w:themeColor="text1"/>
        </w:rPr>
        <w:t xml:space="preserve"> RAN4 should agree </w:t>
      </w:r>
      <w:r>
        <w:rPr>
          <w:color w:val="000000" w:themeColor="text1"/>
        </w:rPr>
        <w:t xml:space="preserve">for deactivated </w:t>
      </w:r>
      <w:proofErr w:type="spellStart"/>
      <w:r>
        <w:rPr>
          <w:color w:val="000000" w:themeColor="text1"/>
        </w:rPr>
        <w:t>SCell</w:t>
      </w:r>
      <w:proofErr w:type="spellEnd"/>
      <w:r>
        <w:rPr>
          <w:color w:val="000000" w:themeColor="text1"/>
        </w:rPr>
        <w:t xml:space="preserve"> measurements for Case #2 </w:t>
      </w:r>
      <w:r w:rsidRPr="002B543B">
        <w:rPr>
          <w:color w:val="000000" w:themeColor="text1"/>
        </w:rPr>
        <w:t xml:space="preserve">to Option 2: </w:t>
      </w:r>
      <w:r w:rsidRPr="002B543B">
        <w:rPr>
          <w:rFonts w:eastAsiaTheme="minorEastAsia"/>
          <w:iCs/>
          <w:szCs w:val="22"/>
          <w:lang w:eastAsia="zh-CN"/>
        </w:rPr>
        <w:t>I</w:t>
      </w:r>
      <w:r w:rsidRPr="002B543B">
        <w:rPr>
          <w:rFonts w:eastAsiaTheme="minorEastAsia" w:hint="eastAsia"/>
          <w:iCs/>
          <w:szCs w:val="22"/>
          <w:lang w:eastAsia="zh-CN"/>
        </w:rPr>
        <w:t xml:space="preserve">f </w:t>
      </w:r>
      <w:r>
        <w:t xml:space="preserve">the serving cell </w:t>
      </w:r>
      <w:r w:rsidRPr="002B543B">
        <w:rPr>
          <w:rFonts w:eastAsiaTheme="minorEastAsia" w:hint="eastAsia"/>
          <w:lang w:eastAsia="zh-CN"/>
        </w:rPr>
        <w:t xml:space="preserve">is </w:t>
      </w:r>
      <w:r>
        <w:t>unknown,</w:t>
      </w:r>
      <w:r w:rsidRPr="002B543B">
        <w:rPr>
          <w:rFonts w:eastAsiaTheme="minorEastAsia" w:hint="eastAsia"/>
          <w:iCs/>
          <w:szCs w:val="22"/>
          <w:lang w:eastAsia="zh-CN"/>
        </w:rPr>
        <w:t xml:space="preserve"> </w:t>
      </w:r>
      <w:r w:rsidRPr="002B543B">
        <w:rPr>
          <w:rFonts w:eastAsiaTheme="minorEastAsia"/>
          <w:iCs/>
          <w:szCs w:val="22"/>
          <w:lang w:eastAsia="zh-CN"/>
        </w:rPr>
        <w:t>t</w:t>
      </w:r>
      <w:r w:rsidRPr="002B543B">
        <w:rPr>
          <w:iCs/>
          <w:szCs w:val="22"/>
        </w:rPr>
        <w:t>he same approach in Case 1 can be reused</w:t>
      </w:r>
      <w:r w:rsidRPr="002B543B">
        <w:rPr>
          <w:rFonts w:eastAsiaTheme="minorEastAsia" w:hint="eastAsia"/>
          <w:lang w:eastAsia="zh-CN"/>
        </w:rPr>
        <w:t>.</w:t>
      </w:r>
      <w:r w:rsidRPr="002B543B">
        <w:rPr>
          <w:rFonts w:eastAsiaTheme="minorEastAsia"/>
          <w:lang w:eastAsia="zh-CN"/>
        </w:rPr>
        <w:t xml:space="preserve"> If the serving cell is known</w:t>
      </w:r>
      <w:r w:rsidRPr="002B543B">
        <w:rPr>
          <w:rFonts w:eastAsiaTheme="minorEastAsia" w:hint="eastAsia"/>
          <w:lang w:eastAsia="zh-CN"/>
        </w:rPr>
        <w:t xml:space="preserve">, UE follows legacy </w:t>
      </w:r>
      <w:r>
        <w:t xml:space="preserve">requirements based on </w:t>
      </w:r>
      <w:proofErr w:type="spellStart"/>
      <w:r w:rsidRPr="002B543B">
        <w:t>measCycleSCell</w:t>
      </w:r>
      <w:proofErr w:type="spellEnd"/>
      <w:r w:rsidRPr="002B543B">
        <w:rPr>
          <w:rFonts w:eastAsiaTheme="minorEastAsia" w:hint="eastAsia"/>
          <w:lang w:eastAsia="zh-CN"/>
        </w:rPr>
        <w:t>.</w:t>
      </w:r>
    </w:p>
    <w:p w14:paraId="21996490" w14:textId="23480132" w:rsidR="008903F7" w:rsidRDefault="004E654C" w:rsidP="008903F7">
      <w:pPr>
        <w:rPr>
          <w:color w:val="000000" w:themeColor="text1"/>
        </w:rPr>
      </w:pPr>
      <w:r w:rsidRPr="00255764">
        <w:rPr>
          <w:b/>
          <w:bCs/>
          <w:color w:val="000000" w:themeColor="text1"/>
        </w:rPr>
        <w:t>Observation</w:t>
      </w:r>
      <w:r>
        <w:rPr>
          <w:b/>
          <w:bCs/>
          <w:color w:val="000000" w:themeColor="text1"/>
        </w:rPr>
        <w:t xml:space="preserve"> 6</w:t>
      </w:r>
      <w:r w:rsidRPr="00255764">
        <w:rPr>
          <w:b/>
          <w:bCs/>
          <w:color w:val="000000" w:themeColor="text1"/>
        </w:rPr>
        <w:t>:</w:t>
      </w:r>
      <w:r>
        <w:rPr>
          <w:color w:val="000000" w:themeColor="text1"/>
        </w:rPr>
        <w:t xml:space="preserve"> RAN4 agreed in RAN4 #114 that measurement requirements for Case #2 will be based on the combination of OD-SSB and always-on SSB in case the effective measurement periodicity is half of the OD-SSB periodicity.</w:t>
      </w:r>
    </w:p>
    <w:p w14:paraId="14B39D24" w14:textId="77777777" w:rsidR="008903F7" w:rsidRDefault="008903F7" w:rsidP="008903F7">
      <w:pPr>
        <w:rPr>
          <w:color w:val="000000" w:themeColor="text1"/>
        </w:rPr>
      </w:pPr>
      <w:r w:rsidRPr="00356A5E">
        <w:rPr>
          <w:b/>
          <w:bCs/>
          <w:color w:val="000000" w:themeColor="text1"/>
        </w:rPr>
        <w:t>Observation</w:t>
      </w:r>
      <w:r>
        <w:rPr>
          <w:b/>
          <w:bCs/>
          <w:color w:val="000000" w:themeColor="text1"/>
        </w:rPr>
        <w:t xml:space="preserve"> 7</w:t>
      </w:r>
      <w:r w:rsidRPr="00356A5E">
        <w:rPr>
          <w:b/>
          <w:bCs/>
          <w:color w:val="000000" w:themeColor="text1"/>
        </w:rPr>
        <w:t>:</w:t>
      </w:r>
      <w:r>
        <w:rPr>
          <w:color w:val="000000" w:themeColor="text1"/>
        </w:rPr>
        <w:t xml:space="preserve"> RAN4 has not agreed that the UE </w:t>
      </w:r>
      <w:proofErr w:type="gramStart"/>
      <w:r>
        <w:rPr>
          <w:color w:val="000000" w:themeColor="text1"/>
        </w:rPr>
        <w:t>has to</w:t>
      </w:r>
      <w:proofErr w:type="gramEnd"/>
      <w:r>
        <w:rPr>
          <w:color w:val="000000" w:themeColor="text1"/>
        </w:rPr>
        <w:t xml:space="preserve"> combine measurements based on OD-SSB and always-on SSB, but it is left to UE implementation whether any combining is needed in order to meet the accuracy requirements. </w:t>
      </w:r>
    </w:p>
    <w:p w14:paraId="2A40BA32" w14:textId="77777777" w:rsidR="008903F7" w:rsidRDefault="008903F7" w:rsidP="008903F7">
      <w:pPr>
        <w:rPr>
          <w:lang w:eastAsia="ko-KR"/>
        </w:rPr>
      </w:pPr>
      <w:r w:rsidRPr="006761BC">
        <w:rPr>
          <w:b/>
          <w:bCs/>
          <w:lang w:eastAsia="ko-KR"/>
        </w:rPr>
        <w:t>Observation</w:t>
      </w:r>
      <w:r>
        <w:rPr>
          <w:b/>
          <w:bCs/>
          <w:lang w:eastAsia="ko-KR"/>
        </w:rPr>
        <w:t xml:space="preserve"> 8</w:t>
      </w:r>
      <w:r w:rsidRPr="006761BC">
        <w:rPr>
          <w:b/>
          <w:bCs/>
          <w:lang w:eastAsia="ko-KR"/>
        </w:rPr>
        <w:t>:</w:t>
      </w:r>
      <w:r>
        <w:rPr>
          <w:lang w:eastAsia="ko-KR"/>
        </w:rPr>
        <w:t xml:space="preserve"> Alt Time-C1 is an extension of the previous RAN4 agreement that the effective measurement periodicity is half of the OD-SSB periodicity.</w:t>
      </w:r>
    </w:p>
    <w:p w14:paraId="1033E942" w14:textId="77777777" w:rsidR="008903F7" w:rsidRDefault="008903F7" w:rsidP="008903F7">
      <w:pPr>
        <w:rPr>
          <w:lang w:eastAsia="ko-KR"/>
        </w:rPr>
      </w:pPr>
      <w:r w:rsidRPr="006761BC">
        <w:rPr>
          <w:b/>
          <w:bCs/>
          <w:lang w:eastAsia="ko-KR"/>
        </w:rPr>
        <w:t>Proposal</w:t>
      </w:r>
      <w:r>
        <w:rPr>
          <w:b/>
          <w:bCs/>
          <w:lang w:eastAsia="ko-KR"/>
        </w:rPr>
        <w:t xml:space="preserve"> 5</w:t>
      </w:r>
      <w:r w:rsidRPr="006761BC">
        <w:rPr>
          <w:b/>
          <w:bCs/>
          <w:lang w:eastAsia="ko-KR"/>
        </w:rPr>
        <w:t>:</w:t>
      </w:r>
      <w:r>
        <w:rPr>
          <w:lang w:eastAsia="ko-KR"/>
        </w:rPr>
        <w:t xml:space="preserve"> The requirement for Alt Time-C1 can be based on the combining of both always-on SSB and OD-SSB and follow the new effective periodicity.</w:t>
      </w:r>
    </w:p>
    <w:p w14:paraId="12C09C43" w14:textId="77777777" w:rsidR="00F130CD" w:rsidRDefault="00F130CD" w:rsidP="00F130CD">
      <w:pPr>
        <w:rPr>
          <w:lang w:eastAsia="ko-KR"/>
        </w:rPr>
      </w:pPr>
      <w:r w:rsidRPr="005D1CFF">
        <w:rPr>
          <w:b/>
          <w:bCs/>
          <w:lang w:eastAsia="ko-KR"/>
        </w:rPr>
        <w:t>Proposal</w:t>
      </w:r>
      <w:r>
        <w:rPr>
          <w:b/>
          <w:bCs/>
          <w:lang w:eastAsia="ko-KR"/>
        </w:rPr>
        <w:t xml:space="preserve"> 6</w:t>
      </w:r>
      <w:r w:rsidRPr="005D1CFF">
        <w:rPr>
          <w:b/>
          <w:bCs/>
          <w:lang w:eastAsia="ko-KR"/>
        </w:rPr>
        <w:t>:</w:t>
      </w:r>
      <w:r>
        <w:rPr>
          <w:lang w:eastAsia="ko-KR"/>
        </w:rPr>
        <w:t xml:space="preserve"> RAN4 should not define requirements for Case #2 when the union of always-on SSB and OD-SSB yields to a non-periodic time domain pattern (Alt Time-C2).  </w:t>
      </w:r>
    </w:p>
    <w:p w14:paraId="74451FD6" w14:textId="6F8DAAA1" w:rsidR="008903F7" w:rsidRPr="008903F7" w:rsidRDefault="008903F7" w:rsidP="008903F7">
      <w:pPr>
        <w:rPr>
          <w:lang w:eastAsia="ko-KR"/>
        </w:rPr>
      </w:pPr>
      <w:r w:rsidRPr="0026315B">
        <w:rPr>
          <w:b/>
          <w:bCs/>
          <w:lang w:eastAsia="ko-KR"/>
        </w:rPr>
        <w:t xml:space="preserve">Observation </w:t>
      </w:r>
      <w:r>
        <w:rPr>
          <w:b/>
          <w:bCs/>
          <w:lang w:eastAsia="ko-KR"/>
        </w:rPr>
        <w:t>9</w:t>
      </w:r>
      <w:r w:rsidRPr="0026315B">
        <w:rPr>
          <w:b/>
          <w:bCs/>
          <w:lang w:eastAsia="ko-KR"/>
        </w:rPr>
        <w:t>:</w:t>
      </w:r>
      <w:r>
        <w:rPr>
          <w:lang w:eastAsia="ko-KR"/>
        </w:rPr>
        <w:t xml:space="preserve"> For the case that always-on SSB and OD-SSB are on different frequencies within the same BWP, RAN1 has agreed the UE is not required to measure both SSBs.</w:t>
      </w:r>
    </w:p>
    <w:p w14:paraId="1AE359D1" w14:textId="77777777" w:rsidR="008903F7" w:rsidRPr="0038670C" w:rsidRDefault="008903F7" w:rsidP="008903F7">
      <w:pPr>
        <w:rPr>
          <w:color w:val="000000" w:themeColor="text1"/>
          <w:lang w:eastAsia="ko-KR"/>
        </w:rPr>
      </w:pPr>
      <w:r w:rsidRPr="0038670C">
        <w:rPr>
          <w:b/>
          <w:bCs/>
          <w:color w:val="000000" w:themeColor="text1"/>
          <w:lang w:eastAsia="ko-KR"/>
        </w:rPr>
        <w:t xml:space="preserve">Proposal </w:t>
      </w:r>
      <w:r>
        <w:rPr>
          <w:b/>
          <w:bCs/>
          <w:color w:val="000000" w:themeColor="text1"/>
          <w:lang w:eastAsia="ko-KR"/>
        </w:rPr>
        <w:t>7</w:t>
      </w:r>
      <w:r w:rsidRPr="0038670C">
        <w:rPr>
          <w:b/>
          <w:bCs/>
          <w:color w:val="000000" w:themeColor="text1"/>
          <w:lang w:eastAsia="ko-KR"/>
        </w:rPr>
        <w:t>:</w:t>
      </w:r>
      <w:r w:rsidRPr="0038670C">
        <w:rPr>
          <w:color w:val="000000" w:themeColor="text1"/>
          <w:lang w:eastAsia="ko-KR"/>
        </w:rPr>
        <w:t xml:space="preserve"> For the case that always-on SSB and OD-SSB are on different frequencies within the same BWP, </w:t>
      </w:r>
      <w:r w:rsidRPr="0038670C">
        <w:rPr>
          <w:b/>
          <w:bCs/>
          <w:color w:val="000000" w:themeColor="text1"/>
          <w:lang w:eastAsia="ko-KR"/>
        </w:rPr>
        <w:t>Proposal 4</w:t>
      </w:r>
      <w:r w:rsidRPr="0038670C">
        <w:rPr>
          <w:color w:val="000000" w:themeColor="text1"/>
          <w:lang w:eastAsia="ko-KR"/>
        </w:rPr>
        <w:t xml:space="preserve"> can be applied as well</w:t>
      </w:r>
      <w:r>
        <w:rPr>
          <w:color w:val="000000" w:themeColor="text1"/>
          <w:lang w:eastAsia="ko-KR"/>
        </w:rPr>
        <w:t>,</w:t>
      </w:r>
      <w:r w:rsidRPr="0038670C">
        <w:rPr>
          <w:color w:val="000000" w:themeColor="text1"/>
          <w:lang w:eastAsia="ko-KR"/>
        </w:rPr>
        <w:t xml:space="preserve"> and requirements should not be defined based on the combination of measurements.</w:t>
      </w:r>
    </w:p>
    <w:p w14:paraId="0E488604" w14:textId="77777777" w:rsidR="00905011" w:rsidRDefault="00905011" w:rsidP="00905011">
      <w:pPr>
        <w:rPr>
          <w:lang w:val="en-GB" w:eastAsia="zh-CN"/>
        </w:rPr>
      </w:pPr>
      <w:r w:rsidRPr="001318AE">
        <w:rPr>
          <w:b/>
          <w:bCs/>
          <w:lang w:val="en-GB" w:eastAsia="zh-CN"/>
        </w:rPr>
        <w:t>Observation</w:t>
      </w:r>
      <w:r>
        <w:rPr>
          <w:b/>
          <w:bCs/>
          <w:lang w:val="en-GB" w:eastAsia="zh-CN"/>
        </w:rPr>
        <w:t xml:space="preserve"> 10</w:t>
      </w:r>
      <w:r w:rsidRPr="001318AE">
        <w:rPr>
          <w:b/>
          <w:bCs/>
          <w:lang w:val="en-GB" w:eastAsia="zh-CN"/>
        </w:rPr>
        <w:t>:</w:t>
      </w:r>
      <w:r>
        <w:rPr>
          <w:lang w:val="en-GB" w:eastAsia="zh-CN"/>
        </w:rPr>
        <w:t xml:space="preserve"> The UE may need more time than given by the regular MAC CE timeline for aperiodic signals to be ready to process OD-SSB. </w:t>
      </w:r>
    </w:p>
    <w:p w14:paraId="0F4A0E90" w14:textId="77777777" w:rsidR="00905011" w:rsidRDefault="00905011" w:rsidP="00905011">
      <w:pPr>
        <w:rPr>
          <w:lang w:val="en-GB" w:eastAsia="zh-CN"/>
        </w:rPr>
      </w:pPr>
      <w:r w:rsidRPr="001318AE">
        <w:rPr>
          <w:b/>
          <w:bCs/>
          <w:lang w:val="en-GB" w:eastAsia="zh-CN"/>
        </w:rPr>
        <w:t>Proposal</w:t>
      </w:r>
      <w:r>
        <w:rPr>
          <w:b/>
          <w:bCs/>
          <w:lang w:val="en-GB" w:eastAsia="zh-CN"/>
        </w:rPr>
        <w:t xml:space="preserve"> 8</w:t>
      </w:r>
      <w:r w:rsidRPr="001318AE">
        <w:rPr>
          <w:b/>
          <w:bCs/>
          <w:lang w:val="en-GB" w:eastAsia="zh-CN"/>
        </w:rPr>
        <w:t>:</w:t>
      </w:r>
      <w:r>
        <w:rPr>
          <w:lang w:val="en-GB" w:eastAsia="zh-CN"/>
        </w:rPr>
        <w:t xml:space="preserve"> RAN4 should discuss this additional processing/preparation time for OD-SSB reception further.</w:t>
      </w:r>
    </w:p>
    <w:p w14:paraId="751E7301" w14:textId="77777777" w:rsidR="00905011" w:rsidRPr="00CF00CA" w:rsidRDefault="00905011" w:rsidP="00905011">
      <w:r w:rsidRPr="00CF00CA">
        <w:rPr>
          <w:b/>
          <w:bCs/>
        </w:rPr>
        <w:t>Observation</w:t>
      </w:r>
      <w:r>
        <w:rPr>
          <w:b/>
          <w:bCs/>
        </w:rPr>
        <w:t xml:space="preserve"> 11</w:t>
      </w:r>
      <w:r w:rsidRPr="00CF00CA">
        <w:rPr>
          <w:b/>
          <w:bCs/>
        </w:rPr>
        <w:t>:</w:t>
      </w:r>
      <w:r w:rsidRPr="00CF00CA">
        <w:t xml:space="preserve"> The additional processing time may depend on the spectrum (FR1 or FR2), the time domain and/or frequency domain location of OD-SSB and always-on SSB and other configuration parameters of OD-SSB. </w:t>
      </w:r>
    </w:p>
    <w:p w14:paraId="2C2ED956" w14:textId="77777777" w:rsidR="00905011" w:rsidRDefault="00905011" w:rsidP="00905011">
      <w:pPr>
        <w:rPr>
          <w:lang w:val="en-GB" w:eastAsia="zh-CN"/>
        </w:rPr>
      </w:pPr>
      <w:r w:rsidRPr="00AE3235">
        <w:rPr>
          <w:b/>
          <w:bCs/>
        </w:rPr>
        <w:t>Proposal</w:t>
      </w:r>
      <w:r>
        <w:rPr>
          <w:b/>
          <w:bCs/>
        </w:rPr>
        <w:t xml:space="preserve"> 9</w:t>
      </w:r>
      <w:r w:rsidRPr="00AE3235">
        <w:rPr>
          <w:b/>
          <w:bCs/>
        </w:rPr>
        <w:t>:</w:t>
      </w:r>
      <w:r w:rsidRPr="00AE3235">
        <w:t xml:space="preserve"> RAN4 should discuss whether a single margin is introduced that allows to cover the worst-case preparation time or whether multiple margins are introduced that reflect different configuration scenarios.</w:t>
      </w:r>
      <w:r>
        <w:rPr>
          <w:lang w:val="en-GB" w:eastAsia="zh-CN"/>
        </w:rPr>
        <w:t xml:space="preserve"> </w:t>
      </w:r>
    </w:p>
    <w:p w14:paraId="71FF521C" w14:textId="77777777" w:rsidR="00905011" w:rsidRDefault="00905011" w:rsidP="00905011">
      <w:pPr>
        <w:rPr>
          <w:lang w:val="en-GB" w:eastAsia="zh-CN"/>
        </w:rPr>
      </w:pPr>
      <w:r w:rsidRPr="000D29D5">
        <w:rPr>
          <w:b/>
          <w:bCs/>
          <w:lang w:val="en-GB" w:eastAsia="zh-CN"/>
        </w:rPr>
        <w:t>Observation</w:t>
      </w:r>
      <w:r>
        <w:rPr>
          <w:b/>
          <w:bCs/>
          <w:lang w:val="en-GB" w:eastAsia="zh-CN"/>
        </w:rPr>
        <w:t xml:space="preserve"> 12</w:t>
      </w:r>
      <w:r w:rsidRPr="000D29D5">
        <w:rPr>
          <w:b/>
          <w:bCs/>
          <w:lang w:val="en-GB" w:eastAsia="zh-CN"/>
        </w:rPr>
        <w:t>:</w:t>
      </w:r>
      <w:r>
        <w:rPr>
          <w:lang w:val="en-GB" w:eastAsia="zh-CN"/>
        </w:rPr>
        <w:t xml:space="preserve"> For a MAC CE deactivating OD-SSB a timeline applies till when the UE can stop processing the OD-SSB as well. Generally, the timeline for deactivating and activating OD-SSB may not be identical.</w:t>
      </w:r>
    </w:p>
    <w:p w14:paraId="5AFD52E8" w14:textId="77777777" w:rsidR="00075331" w:rsidRPr="00D120DC" w:rsidRDefault="00075331" w:rsidP="00075331">
      <w:r w:rsidRPr="000D29D5">
        <w:rPr>
          <w:b/>
          <w:bCs/>
          <w:lang w:val="en-GB" w:eastAsia="zh-CN"/>
        </w:rPr>
        <w:t>Proposal</w:t>
      </w:r>
      <w:r>
        <w:rPr>
          <w:b/>
          <w:bCs/>
          <w:lang w:val="en-GB" w:eastAsia="zh-CN"/>
        </w:rPr>
        <w:t xml:space="preserve"> 10</w:t>
      </w:r>
      <w:r w:rsidRPr="000D29D5">
        <w:rPr>
          <w:b/>
          <w:bCs/>
          <w:lang w:val="en-GB" w:eastAsia="zh-CN"/>
        </w:rPr>
        <w:t>:</w:t>
      </w:r>
      <w:r>
        <w:rPr>
          <w:lang w:val="en-GB" w:eastAsia="zh-CN"/>
        </w:rPr>
        <w:t xml:space="preserve"> To keep the specification simple, RAN4 should consider defining the same timeline for activating and deactivating OD-SSB. </w:t>
      </w:r>
    </w:p>
    <w:p w14:paraId="637DCC7B" w14:textId="77777777" w:rsidR="00075331" w:rsidRDefault="00075331" w:rsidP="00075331">
      <w:pPr>
        <w:overflowPunct/>
        <w:autoSpaceDE/>
        <w:autoSpaceDN/>
        <w:adjustRightInd/>
        <w:textAlignment w:val="auto"/>
        <w:rPr>
          <w:lang w:eastAsia="zh-CN"/>
        </w:rPr>
      </w:pPr>
      <w:r w:rsidRPr="00E225EE">
        <w:rPr>
          <w:b/>
          <w:bCs/>
          <w:lang w:eastAsia="zh-CN"/>
        </w:rPr>
        <w:t>Observation</w:t>
      </w:r>
      <w:r>
        <w:rPr>
          <w:b/>
          <w:bCs/>
          <w:lang w:eastAsia="zh-CN"/>
        </w:rPr>
        <w:t xml:space="preserve"> 13</w:t>
      </w:r>
      <w:r w:rsidRPr="00E225EE">
        <w:rPr>
          <w:b/>
          <w:bCs/>
          <w:lang w:eastAsia="zh-CN"/>
        </w:rPr>
        <w:t>:</w:t>
      </w:r>
      <w:r>
        <w:rPr>
          <w:lang w:eastAsia="zh-CN"/>
        </w:rPr>
        <w:t xml:space="preserve"> Option 2 is not preferred since it may require the UE to measure based on OD-SSB periodicity even if DRX is configured. This potentially increases the power consumption of the UE.</w:t>
      </w:r>
    </w:p>
    <w:p w14:paraId="77CE73ED" w14:textId="77777777" w:rsidR="00113891" w:rsidRPr="00C659EF" w:rsidRDefault="00113891" w:rsidP="00113891">
      <w:pPr>
        <w:overflowPunct/>
        <w:autoSpaceDE/>
        <w:autoSpaceDN/>
        <w:adjustRightInd/>
        <w:textAlignment w:val="auto"/>
        <w:rPr>
          <w:lang w:eastAsia="zh-CN"/>
        </w:rPr>
      </w:pPr>
      <w:r w:rsidRPr="00616632">
        <w:rPr>
          <w:b/>
          <w:bCs/>
          <w:lang w:eastAsia="zh-CN"/>
        </w:rPr>
        <w:t xml:space="preserve">Proposal </w:t>
      </w:r>
      <w:r>
        <w:rPr>
          <w:b/>
          <w:bCs/>
          <w:lang w:eastAsia="zh-CN"/>
        </w:rPr>
        <w:t>11</w:t>
      </w:r>
      <w:r w:rsidRPr="00616632">
        <w:rPr>
          <w:b/>
          <w:bCs/>
          <w:lang w:eastAsia="zh-CN"/>
        </w:rPr>
        <w:t>:</w:t>
      </w:r>
      <w:r>
        <w:rPr>
          <w:lang w:eastAsia="zh-CN"/>
        </w:rPr>
        <w:t xml:space="preserve"> L1 measurements after </w:t>
      </w:r>
      <w:proofErr w:type="spellStart"/>
      <w:r>
        <w:rPr>
          <w:lang w:eastAsia="zh-CN"/>
        </w:rPr>
        <w:t>SCell</w:t>
      </w:r>
      <w:proofErr w:type="spellEnd"/>
      <w:r>
        <w:rPr>
          <w:lang w:eastAsia="zh-CN"/>
        </w:rPr>
        <w:t xml:space="preserve"> activation should follow the legacy requirements based on DRX where T</w:t>
      </w:r>
      <w:r w:rsidRPr="00616632">
        <w:rPr>
          <w:vertAlign w:val="subscript"/>
          <w:lang w:eastAsia="zh-CN"/>
        </w:rPr>
        <w:t>SSB</w:t>
      </w:r>
      <w:r>
        <w:rPr>
          <w:lang w:eastAsia="zh-CN"/>
        </w:rPr>
        <w:t xml:space="preserve"> refers to the OD-SSB periodicity.</w:t>
      </w:r>
    </w:p>
    <w:p w14:paraId="2A27EF65" w14:textId="77777777" w:rsidR="00B47FDC" w:rsidRDefault="00B47FDC" w:rsidP="00B47FDC">
      <w:pPr>
        <w:rPr>
          <w:lang w:val="en-GB"/>
        </w:rPr>
      </w:pPr>
      <w:r w:rsidRPr="00D922D6">
        <w:rPr>
          <w:b/>
          <w:bCs/>
          <w:lang w:val="en-GB"/>
        </w:rPr>
        <w:t>Proposal</w:t>
      </w:r>
      <w:r>
        <w:rPr>
          <w:b/>
          <w:bCs/>
          <w:lang w:val="en-GB"/>
        </w:rPr>
        <w:t xml:space="preserve"> 12</w:t>
      </w:r>
      <w:r w:rsidRPr="00D922D6">
        <w:rPr>
          <w:b/>
          <w:bCs/>
          <w:lang w:val="en-GB"/>
        </w:rPr>
        <w:t>:</w:t>
      </w:r>
      <w:r>
        <w:rPr>
          <w:lang w:val="en-GB"/>
        </w:rPr>
        <w:t xml:space="preserve"> </w:t>
      </w:r>
      <w:r w:rsidRPr="00557C9C">
        <w:rPr>
          <w:lang w:val="en-GB"/>
        </w:rPr>
        <w:t xml:space="preserve">RAN4 should focus </w:t>
      </w:r>
      <w:r>
        <w:rPr>
          <w:lang w:val="en-GB"/>
        </w:rPr>
        <w:t xml:space="preserve">next </w:t>
      </w:r>
      <w:r w:rsidRPr="00557C9C">
        <w:rPr>
          <w:lang w:val="en-GB"/>
        </w:rPr>
        <w:t xml:space="preserve">on </w:t>
      </w:r>
      <w:r>
        <w:rPr>
          <w:lang w:val="en-GB"/>
        </w:rPr>
        <w:t xml:space="preserve">OD-SSB based </w:t>
      </w:r>
      <w:proofErr w:type="spellStart"/>
      <w:r>
        <w:rPr>
          <w:lang w:val="en-GB"/>
        </w:rPr>
        <w:t>SCell</w:t>
      </w:r>
      <w:proofErr w:type="spellEnd"/>
      <w:r>
        <w:rPr>
          <w:lang w:val="en-GB"/>
        </w:rPr>
        <w:t xml:space="preserve"> activation delay requirements for multiple </w:t>
      </w:r>
      <w:proofErr w:type="spellStart"/>
      <w:r>
        <w:rPr>
          <w:lang w:val="en-GB"/>
        </w:rPr>
        <w:t>SCell</w:t>
      </w:r>
      <w:proofErr w:type="spellEnd"/>
      <w:r>
        <w:rPr>
          <w:lang w:val="en-GB"/>
        </w:rPr>
        <w:t xml:space="preserve"> activation</w:t>
      </w:r>
      <w:r w:rsidRPr="00557C9C">
        <w:rPr>
          <w:lang w:val="en-GB"/>
        </w:rPr>
        <w:t xml:space="preserve"> since </w:t>
      </w:r>
      <w:r>
        <w:rPr>
          <w:lang w:val="en-GB"/>
        </w:rPr>
        <w:t xml:space="preserve">multiple </w:t>
      </w:r>
      <w:proofErr w:type="spellStart"/>
      <w:r>
        <w:rPr>
          <w:lang w:val="en-GB"/>
        </w:rPr>
        <w:t>SCell</w:t>
      </w:r>
      <w:proofErr w:type="spellEnd"/>
      <w:r>
        <w:rPr>
          <w:lang w:val="en-GB"/>
        </w:rPr>
        <w:t xml:space="preserve"> activation</w:t>
      </w:r>
      <w:r w:rsidRPr="00557C9C">
        <w:rPr>
          <w:lang w:val="en-GB"/>
        </w:rPr>
        <w:t xml:space="preserve"> is a mandatory feature</w:t>
      </w:r>
      <w:r>
        <w:rPr>
          <w:lang w:val="en-GB"/>
        </w:rPr>
        <w:t xml:space="preserve">.    </w:t>
      </w:r>
    </w:p>
    <w:p w14:paraId="1DC820A7" w14:textId="5917C0C5" w:rsidR="008903F7" w:rsidRDefault="00B47FDC" w:rsidP="00B47FDC">
      <w:pPr>
        <w:rPr>
          <w:lang w:val="en-GB"/>
        </w:rPr>
      </w:pPr>
      <w:r w:rsidRPr="00D922D6">
        <w:rPr>
          <w:b/>
          <w:bCs/>
          <w:lang w:val="en-GB"/>
        </w:rPr>
        <w:t>Proposal</w:t>
      </w:r>
      <w:r>
        <w:rPr>
          <w:b/>
          <w:bCs/>
          <w:lang w:val="en-GB"/>
        </w:rPr>
        <w:t xml:space="preserve"> 13</w:t>
      </w:r>
      <w:r w:rsidRPr="00D922D6">
        <w:rPr>
          <w:b/>
          <w:bCs/>
          <w:lang w:val="en-GB"/>
        </w:rPr>
        <w:t>:</w:t>
      </w:r>
      <w:r>
        <w:rPr>
          <w:lang w:val="en-GB"/>
        </w:rPr>
        <w:t xml:space="preserve"> OD-SSB based </w:t>
      </w:r>
      <w:proofErr w:type="spellStart"/>
      <w:r>
        <w:rPr>
          <w:lang w:val="en-GB"/>
        </w:rPr>
        <w:t>SCell</w:t>
      </w:r>
      <w:proofErr w:type="spellEnd"/>
      <w:r>
        <w:rPr>
          <w:lang w:val="en-GB"/>
        </w:rPr>
        <w:t xml:space="preserve"> activation delay requirements should not be defined for Rel-17 Fast </w:t>
      </w:r>
      <w:proofErr w:type="spellStart"/>
      <w:r>
        <w:rPr>
          <w:lang w:val="en-GB"/>
        </w:rPr>
        <w:t>SCell</w:t>
      </w:r>
      <w:proofErr w:type="spellEnd"/>
      <w:r>
        <w:rPr>
          <w:lang w:val="en-GB"/>
        </w:rPr>
        <w:t xml:space="preserve"> Activation.</w:t>
      </w:r>
    </w:p>
    <w:p w14:paraId="6DA2EC1B" w14:textId="77777777" w:rsidR="00691B40" w:rsidRDefault="00691B40" w:rsidP="00691B40">
      <w:pPr>
        <w:rPr>
          <w:b/>
          <w:bCs/>
          <w:lang w:eastAsia="zh-CN"/>
        </w:rPr>
      </w:pPr>
      <w:r>
        <w:rPr>
          <w:b/>
          <w:bCs/>
          <w:lang w:eastAsia="zh-CN"/>
        </w:rPr>
        <w:t xml:space="preserve">Observation 14: </w:t>
      </w:r>
      <w:r w:rsidRPr="0017188A">
        <w:rPr>
          <w:lang w:eastAsia="zh-CN"/>
        </w:rPr>
        <w:t xml:space="preserve">Additional interruptions on </w:t>
      </w:r>
      <w:proofErr w:type="spellStart"/>
      <w:r w:rsidRPr="0017188A">
        <w:rPr>
          <w:lang w:eastAsia="zh-CN"/>
        </w:rPr>
        <w:t>PCell</w:t>
      </w:r>
      <w:proofErr w:type="spellEnd"/>
      <w:r w:rsidRPr="0017188A">
        <w:rPr>
          <w:lang w:eastAsia="zh-CN"/>
        </w:rPr>
        <w:t xml:space="preserve"> or activated </w:t>
      </w:r>
      <w:proofErr w:type="spellStart"/>
      <w:r w:rsidRPr="0017188A">
        <w:rPr>
          <w:lang w:eastAsia="zh-CN"/>
        </w:rPr>
        <w:t>SCell</w:t>
      </w:r>
      <w:proofErr w:type="spellEnd"/>
      <w:r w:rsidRPr="0017188A">
        <w:rPr>
          <w:lang w:eastAsia="zh-CN"/>
        </w:rPr>
        <w:t xml:space="preserve"> during measurements on deactivated </w:t>
      </w:r>
      <w:proofErr w:type="spellStart"/>
      <w:r w:rsidRPr="0017188A">
        <w:rPr>
          <w:lang w:eastAsia="zh-CN"/>
        </w:rPr>
        <w:t>SCell</w:t>
      </w:r>
      <w:proofErr w:type="spellEnd"/>
      <w:r w:rsidRPr="0017188A">
        <w:rPr>
          <w:lang w:eastAsia="zh-CN"/>
        </w:rPr>
        <w:t xml:space="preserve"> are not needed for OD-SSB.</w:t>
      </w:r>
      <w:r>
        <w:rPr>
          <w:b/>
          <w:bCs/>
          <w:lang w:eastAsia="zh-CN"/>
        </w:rPr>
        <w:t xml:space="preserve">  </w:t>
      </w:r>
    </w:p>
    <w:p w14:paraId="2155A4E0" w14:textId="450DDD07" w:rsidR="00691B40" w:rsidRDefault="00691B40" w:rsidP="00691B40">
      <w:pPr>
        <w:rPr>
          <w:lang w:eastAsia="zh-CN"/>
        </w:rPr>
      </w:pPr>
      <w:r>
        <w:rPr>
          <w:b/>
          <w:bCs/>
          <w:lang w:eastAsia="zh-CN"/>
        </w:rPr>
        <w:t>Proposal</w:t>
      </w:r>
      <w:r w:rsidRPr="00462659">
        <w:rPr>
          <w:b/>
          <w:bCs/>
          <w:lang w:eastAsia="zh-CN"/>
        </w:rPr>
        <w:t xml:space="preserve"> 1</w:t>
      </w:r>
      <w:r>
        <w:rPr>
          <w:b/>
          <w:bCs/>
          <w:lang w:eastAsia="zh-CN"/>
        </w:rPr>
        <w:t>4</w:t>
      </w:r>
      <w:r w:rsidRPr="00462659">
        <w:rPr>
          <w:b/>
          <w:bCs/>
          <w:lang w:eastAsia="zh-CN"/>
        </w:rPr>
        <w:t>:</w:t>
      </w:r>
      <w:r>
        <w:rPr>
          <w:lang w:eastAsia="zh-CN"/>
        </w:rPr>
        <w:t xml:space="preserve"> The wording in section 8.2 of TS 38.133 should be updated since </w:t>
      </w:r>
      <w:proofErr w:type="spellStart"/>
      <w:r>
        <w:rPr>
          <w:lang w:eastAsia="zh-CN"/>
        </w:rPr>
        <w:t>measCycleSCell</w:t>
      </w:r>
      <w:proofErr w:type="spellEnd"/>
      <w:r>
        <w:rPr>
          <w:lang w:eastAsia="zh-CN"/>
        </w:rPr>
        <w:t xml:space="preserve"> may not be meaningful </w:t>
      </w:r>
      <w:r w:rsidR="003362E4">
        <w:rPr>
          <w:lang w:eastAsia="zh-CN"/>
        </w:rPr>
        <w:t xml:space="preserve">for </w:t>
      </w:r>
      <w:r>
        <w:rPr>
          <w:lang w:eastAsia="zh-CN"/>
        </w:rPr>
        <w:t>all deployment scenarios of OD-SSB anymore.</w:t>
      </w:r>
    </w:p>
    <w:p w14:paraId="05DAD7EE" w14:textId="77777777" w:rsidR="00691B40" w:rsidRDefault="00691B40" w:rsidP="00691B40">
      <w:pPr>
        <w:rPr>
          <w:lang w:eastAsia="ja-JP"/>
        </w:rPr>
      </w:pPr>
      <w:r w:rsidRPr="00445D67">
        <w:rPr>
          <w:b/>
          <w:bCs/>
          <w:lang w:eastAsia="ja-JP"/>
        </w:rPr>
        <w:t>Proposal</w:t>
      </w:r>
      <w:r>
        <w:rPr>
          <w:b/>
          <w:bCs/>
          <w:lang w:eastAsia="ja-JP"/>
        </w:rPr>
        <w:t xml:space="preserve"> 15</w:t>
      </w:r>
      <w:r w:rsidRPr="00445D67">
        <w:rPr>
          <w:b/>
          <w:bCs/>
          <w:lang w:eastAsia="ja-JP"/>
        </w:rPr>
        <w:t>:</w:t>
      </w:r>
      <w:r>
        <w:rPr>
          <w:lang w:eastAsia="ja-JP"/>
        </w:rPr>
        <w:t xml:space="preserve"> Neighbor cell measurements for FR2 should follow legacy requirements as well and no change in Rx beam sweeping is required.</w:t>
      </w:r>
    </w:p>
    <w:p w14:paraId="01A08354" w14:textId="326F681E" w:rsidR="00691B40" w:rsidRPr="00CF2B7A" w:rsidRDefault="00691B40" w:rsidP="00691B40">
      <w:pPr>
        <w:rPr>
          <w:color w:val="000000" w:themeColor="text1"/>
          <w:szCs w:val="24"/>
          <w:lang w:eastAsia="zh-CN"/>
        </w:rPr>
      </w:pPr>
      <w:r w:rsidRPr="00D72E71">
        <w:rPr>
          <w:b/>
          <w:bCs/>
          <w:lang w:eastAsia="ja-JP"/>
        </w:rPr>
        <w:t>Proposal</w:t>
      </w:r>
      <w:r>
        <w:rPr>
          <w:b/>
          <w:bCs/>
          <w:lang w:eastAsia="ja-JP"/>
        </w:rPr>
        <w:t xml:space="preserve"> 16</w:t>
      </w:r>
      <w:r w:rsidRPr="00D72E71">
        <w:rPr>
          <w:b/>
          <w:bCs/>
          <w:lang w:eastAsia="ja-JP"/>
        </w:rPr>
        <w:t>:</w:t>
      </w:r>
      <w:r>
        <w:rPr>
          <w:lang w:eastAsia="ja-JP"/>
        </w:rPr>
        <w:t xml:space="preserve"> No OD-SSB based L3 measurement reporting should be introduced.</w:t>
      </w:r>
    </w:p>
    <w:p w14:paraId="7662BBF9" w14:textId="77777777" w:rsidR="002E4881" w:rsidRDefault="002E4881" w:rsidP="00C1077F">
      <w:pPr>
        <w:pStyle w:val="Heading1"/>
        <w:rPr>
          <w:lang w:val="en-US"/>
        </w:rPr>
      </w:pPr>
      <w:r w:rsidRPr="00B56FFA">
        <w:rPr>
          <w:lang w:val="en-US"/>
        </w:rPr>
        <w:lastRenderedPageBreak/>
        <w:t>References</w:t>
      </w:r>
    </w:p>
    <w:p w14:paraId="50C97927" w14:textId="6C21165F" w:rsidR="00693A2F" w:rsidRDefault="00693A2F" w:rsidP="00693A2F">
      <w:pPr>
        <w:pStyle w:val="ListParagraph"/>
        <w:numPr>
          <w:ilvl w:val="0"/>
          <w:numId w:val="17"/>
        </w:numPr>
      </w:pPr>
      <w:bookmarkStart w:id="4" w:name="_Ref193093292"/>
      <w:bookmarkStart w:id="5" w:name="_Ref188268985"/>
      <w:bookmarkStart w:id="6" w:name="_Ref193187358"/>
      <w:bookmarkEnd w:id="4"/>
      <w:r>
        <w:t>R4-2112508, Work plan for R19 NES, RAN4 #112, August 2024</w:t>
      </w:r>
      <w:bookmarkEnd w:id="5"/>
    </w:p>
    <w:p w14:paraId="0BA421C6" w14:textId="44BE3A25" w:rsidR="006766E9" w:rsidRDefault="00CC79DE" w:rsidP="00E11F1D">
      <w:pPr>
        <w:pStyle w:val="ListParagraph"/>
        <w:numPr>
          <w:ilvl w:val="0"/>
          <w:numId w:val="17"/>
        </w:numPr>
      </w:pPr>
      <w:bookmarkStart w:id="7" w:name="_Ref193187490"/>
      <w:r>
        <w:t>R4-250</w:t>
      </w:r>
      <w:r w:rsidR="00BA199D">
        <w:t>2598, WF on RRM requirements for Netw_Energy_NR_enh_Part1, RAN4 #114, February 2025</w:t>
      </w:r>
      <w:bookmarkEnd w:id="6"/>
      <w:bookmarkEnd w:id="7"/>
    </w:p>
    <w:p w14:paraId="2840E314" w14:textId="3FD8B259" w:rsidR="00AB2DCC" w:rsidRDefault="00AB2DCC" w:rsidP="00AB2DCC">
      <w:pPr>
        <w:pStyle w:val="ListParagraph"/>
        <w:numPr>
          <w:ilvl w:val="0"/>
          <w:numId w:val="17"/>
        </w:numPr>
      </w:pPr>
      <w:bookmarkStart w:id="8" w:name="_Ref188274725"/>
      <w:r>
        <w:t xml:space="preserve">R4-2420192, Reply LS on timeline for On-demand SSB operation on </w:t>
      </w:r>
      <w:proofErr w:type="spellStart"/>
      <w:r>
        <w:t>SCell</w:t>
      </w:r>
      <w:proofErr w:type="spellEnd"/>
      <w:r>
        <w:t>, RAN4 #113, November 2024</w:t>
      </w:r>
      <w:bookmarkEnd w:id="8"/>
    </w:p>
    <w:p w14:paraId="5299ED99" w14:textId="3840AC5D" w:rsidR="004D4D9D" w:rsidRDefault="004D4D9D" w:rsidP="004D4D9D">
      <w:pPr>
        <w:pStyle w:val="ListParagraph"/>
        <w:numPr>
          <w:ilvl w:val="0"/>
          <w:numId w:val="17"/>
        </w:numPr>
      </w:pPr>
      <w:bookmarkStart w:id="9" w:name="_Ref188288144"/>
      <w:r>
        <w:t xml:space="preserve">R1-2410917, Reply LS on SSB relation in On-demand SSB and SSB adaptation on </w:t>
      </w:r>
      <w:proofErr w:type="spellStart"/>
      <w:r>
        <w:t>SCell</w:t>
      </w:r>
      <w:proofErr w:type="spellEnd"/>
      <w:r>
        <w:t>, RAN1 #119, November 2024</w:t>
      </w:r>
      <w:bookmarkEnd w:id="9"/>
    </w:p>
    <w:p w14:paraId="480BFCD0" w14:textId="2B561AEE" w:rsidR="00660C66" w:rsidRDefault="00660C66" w:rsidP="004D4D9D">
      <w:pPr>
        <w:pStyle w:val="ListParagraph"/>
        <w:numPr>
          <w:ilvl w:val="0"/>
          <w:numId w:val="17"/>
        </w:numPr>
      </w:pPr>
      <w:bookmarkStart w:id="10" w:name="_Ref193230227"/>
      <w:r>
        <w:t xml:space="preserve">R1-2501633, LS on time location of on-demand SSB for </w:t>
      </w:r>
      <w:proofErr w:type="spellStart"/>
      <w:r>
        <w:t>SCell</w:t>
      </w:r>
      <w:proofErr w:type="spellEnd"/>
      <w:r>
        <w:t xml:space="preserve">, RAN1 #120, February </w:t>
      </w:r>
      <w:r w:rsidR="001F6E2E">
        <w:t>2025</w:t>
      </w:r>
      <w:bookmarkEnd w:id="10"/>
    </w:p>
    <w:p w14:paraId="34332305" w14:textId="7641584C" w:rsidR="0044402D" w:rsidRPr="005526F0" w:rsidRDefault="0044402D" w:rsidP="004D4D9D">
      <w:pPr>
        <w:pStyle w:val="ListParagraph"/>
        <w:numPr>
          <w:ilvl w:val="0"/>
          <w:numId w:val="17"/>
        </w:numPr>
      </w:pPr>
      <w:r>
        <w:t>R2-</w:t>
      </w:r>
      <w:r w:rsidR="00736003">
        <w:t>2501484</w:t>
      </w:r>
      <w:r w:rsidR="00C06559">
        <w:t xml:space="preserve">, </w:t>
      </w:r>
      <w:r w:rsidR="00FF282D">
        <w:t xml:space="preserve">Reply LS on SSB adaptation, RAN2 #129, February </w:t>
      </w:r>
      <w:r w:rsidR="001F6E2E">
        <w:t>2025</w:t>
      </w:r>
    </w:p>
    <w:sectPr w:rsidR="0044402D" w:rsidRPr="005526F0" w:rsidSect="002A2CB4">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C37D4" w14:textId="77777777" w:rsidR="00832E6E" w:rsidRDefault="00832E6E">
      <w:r>
        <w:separator/>
      </w:r>
    </w:p>
  </w:endnote>
  <w:endnote w:type="continuationSeparator" w:id="0">
    <w:p w14:paraId="50B34293" w14:textId="77777777" w:rsidR="00832E6E" w:rsidRDefault="00832E6E">
      <w:r>
        <w:continuationSeparator/>
      </w:r>
    </w:p>
  </w:endnote>
  <w:endnote w:type="continuationNotice" w:id="1">
    <w:p w14:paraId="19F944A9" w14:textId="77777777" w:rsidR="00832E6E" w:rsidRDefault="00832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5241F" w14:textId="77777777" w:rsidR="00832E6E" w:rsidRDefault="00832E6E">
      <w:r>
        <w:separator/>
      </w:r>
    </w:p>
  </w:footnote>
  <w:footnote w:type="continuationSeparator" w:id="0">
    <w:p w14:paraId="6A9EBCCE" w14:textId="77777777" w:rsidR="00832E6E" w:rsidRDefault="00832E6E">
      <w:r>
        <w:continuationSeparator/>
      </w:r>
    </w:p>
  </w:footnote>
  <w:footnote w:type="continuationNotice" w:id="1">
    <w:p w14:paraId="2707A182" w14:textId="77777777" w:rsidR="00832E6E" w:rsidRDefault="00832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15630"/>
    <w:multiLevelType w:val="hybridMultilevel"/>
    <w:tmpl w:val="641E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163E04F4"/>
    <w:multiLevelType w:val="hybridMultilevel"/>
    <w:tmpl w:val="757E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727CA"/>
    <w:multiLevelType w:val="hybridMultilevel"/>
    <w:tmpl w:val="3C608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F4761"/>
    <w:multiLevelType w:val="hybridMultilevel"/>
    <w:tmpl w:val="55B8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D707C31"/>
    <w:multiLevelType w:val="hybridMultilevel"/>
    <w:tmpl w:val="7E587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FD565E"/>
    <w:multiLevelType w:val="multilevel"/>
    <w:tmpl w:val="39FD565E"/>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6" w15:restartNumberingAfterBreak="0">
    <w:nsid w:val="3A0C1AD9"/>
    <w:multiLevelType w:val="hybridMultilevel"/>
    <w:tmpl w:val="664A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E8C354D"/>
    <w:multiLevelType w:val="hybridMultilevel"/>
    <w:tmpl w:val="3542B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7C3EAD"/>
    <w:multiLevelType w:val="hybridMultilevel"/>
    <w:tmpl w:val="84D8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C4758"/>
    <w:multiLevelType w:val="hybridMultilevel"/>
    <w:tmpl w:val="77CE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F266B"/>
    <w:multiLevelType w:val="hybridMultilevel"/>
    <w:tmpl w:val="FDE627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7873A5"/>
    <w:multiLevelType w:val="hybridMultilevel"/>
    <w:tmpl w:val="89748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7"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8"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56FF368F"/>
    <w:multiLevelType w:val="hybridMultilevel"/>
    <w:tmpl w:val="A72E2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B463C5"/>
    <w:multiLevelType w:val="hybridMultilevel"/>
    <w:tmpl w:val="9F7E4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0"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65813595">
    <w:abstractNumId w:val="13"/>
  </w:num>
  <w:num w:numId="2" w16cid:durableId="870923146">
    <w:abstractNumId w:val="1"/>
  </w:num>
  <w:num w:numId="3" w16cid:durableId="785389733">
    <w:abstractNumId w:val="17"/>
  </w:num>
  <w:num w:numId="4" w16cid:durableId="1072851090">
    <w:abstractNumId w:val="33"/>
  </w:num>
  <w:num w:numId="5" w16cid:durableId="1338845787">
    <w:abstractNumId w:val="37"/>
  </w:num>
  <w:num w:numId="6" w16cid:durableId="1366056817">
    <w:abstractNumId w:val="38"/>
  </w:num>
  <w:num w:numId="7" w16cid:durableId="662781214">
    <w:abstractNumId w:val="36"/>
  </w:num>
  <w:num w:numId="8" w16cid:durableId="1611009480">
    <w:abstractNumId w:val="31"/>
  </w:num>
  <w:num w:numId="9" w16cid:durableId="1541281856">
    <w:abstractNumId w:val="3"/>
  </w:num>
  <w:num w:numId="10" w16cid:durableId="1194541630">
    <w:abstractNumId w:val="39"/>
  </w:num>
  <w:num w:numId="11" w16cid:durableId="339699112">
    <w:abstractNumId w:val="18"/>
  </w:num>
  <w:num w:numId="12" w16cid:durableId="465270902">
    <w:abstractNumId w:val="12"/>
  </w:num>
  <w:num w:numId="13" w16cid:durableId="2145779748">
    <w:abstractNumId w:val="5"/>
  </w:num>
  <w:num w:numId="14" w16cid:durableId="2130970816">
    <w:abstractNumId w:val="28"/>
  </w:num>
  <w:num w:numId="15" w16cid:durableId="1296370644">
    <w:abstractNumId w:val="35"/>
  </w:num>
  <w:num w:numId="16" w16cid:durableId="1658412998">
    <w:abstractNumId w:val="32"/>
  </w:num>
  <w:num w:numId="17" w16cid:durableId="1588730628">
    <w:abstractNumId w:val="14"/>
  </w:num>
  <w:num w:numId="18" w16cid:durableId="717701386">
    <w:abstractNumId w:val="34"/>
  </w:num>
  <w:num w:numId="19" w16cid:durableId="1119108754">
    <w:abstractNumId w:val="30"/>
  </w:num>
  <w:num w:numId="20" w16cid:durableId="9154820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14829">
    <w:abstractNumId w:val="26"/>
    <w:lvlOverride w:ilvl="0">
      <w:startOverride w:val="1"/>
    </w:lvlOverride>
    <w:lvlOverride w:ilvl="1">
      <w:startOverride w:val="1"/>
    </w:lvlOverride>
  </w:num>
  <w:num w:numId="22" w16cid:durableId="750932552">
    <w:abstractNumId w:val="25"/>
  </w:num>
  <w:num w:numId="23" w16cid:durableId="591471369">
    <w:abstractNumId w:val="20"/>
  </w:num>
  <w:num w:numId="24" w16cid:durableId="183910608">
    <w:abstractNumId w:val="10"/>
  </w:num>
  <w:num w:numId="25" w16cid:durableId="355615407">
    <w:abstractNumId w:val="11"/>
  </w:num>
  <w:num w:numId="26" w16cid:durableId="1907255875">
    <w:abstractNumId w:val="9"/>
  </w:num>
  <w:num w:numId="27" w16cid:durableId="1936287331">
    <w:abstractNumId w:val="16"/>
  </w:num>
  <w:num w:numId="28" w16cid:durableId="611716907">
    <w:abstractNumId w:val="19"/>
  </w:num>
  <w:num w:numId="29" w16cid:durableId="1907297463">
    <w:abstractNumId w:val="27"/>
  </w:num>
  <w:num w:numId="30" w16cid:durableId="909466938">
    <w:abstractNumId w:val="21"/>
  </w:num>
  <w:num w:numId="31" w16cid:durableId="1521815611">
    <w:abstractNumId w:val="29"/>
  </w:num>
  <w:num w:numId="32" w16cid:durableId="1784573175">
    <w:abstractNumId w:val="24"/>
  </w:num>
  <w:num w:numId="33" w16cid:durableId="1145703324">
    <w:abstractNumId w:val="8"/>
  </w:num>
  <w:num w:numId="34" w16cid:durableId="16587088">
    <w:abstractNumId w:val="23"/>
  </w:num>
  <w:num w:numId="35" w16cid:durableId="1085805307">
    <w:abstractNumId w:val="4"/>
  </w:num>
  <w:num w:numId="36" w16cid:durableId="656958529">
    <w:abstractNumId w:val="40"/>
  </w:num>
  <w:num w:numId="37" w16cid:durableId="1508901436">
    <w:abstractNumId w:val="15"/>
  </w:num>
  <w:num w:numId="38" w16cid:durableId="1286810059">
    <w:abstractNumId w:val="2"/>
  </w:num>
  <w:num w:numId="39" w16cid:durableId="1118721890">
    <w:abstractNumId w:val="6"/>
  </w:num>
  <w:num w:numId="40" w16cid:durableId="1493790180">
    <w:abstractNumId w:val="7"/>
  </w:num>
  <w:num w:numId="41" w16cid:durableId="97899612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60E"/>
    <w:rsid w:val="00001707"/>
    <w:rsid w:val="00001AF6"/>
    <w:rsid w:val="00001B02"/>
    <w:rsid w:val="00001F79"/>
    <w:rsid w:val="00001FC3"/>
    <w:rsid w:val="00002375"/>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1D9C"/>
    <w:rsid w:val="00012010"/>
    <w:rsid w:val="0001213E"/>
    <w:rsid w:val="00012296"/>
    <w:rsid w:val="000124D1"/>
    <w:rsid w:val="0001290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EC9"/>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2BC"/>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F26"/>
    <w:rsid w:val="00032F8C"/>
    <w:rsid w:val="00032FB1"/>
    <w:rsid w:val="00033102"/>
    <w:rsid w:val="000332CE"/>
    <w:rsid w:val="000333D9"/>
    <w:rsid w:val="000334A3"/>
    <w:rsid w:val="00033719"/>
    <w:rsid w:val="00033BF2"/>
    <w:rsid w:val="00033C3A"/>
    <w:rsid w:val="00033C41"/>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135"/>
    <w:rsid w:val="00051154"/>
    <w:rsid w:val="0005118A"/>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31"/>
    <w:rsid w:val="00075381"/>
    <w:rsid w:val="00075680"/>
    <w:rsid w:val="000756BA"/>
    <w:rsid w:val="00075713"/>
    <w:rsid w:val="00075853"/>
    <w:rsid w:val="0007589D"/>
    <w:rsid w:val="00075999"/>
    <w:rsid w:val="00075AB6"/>
    <w:rsid w:val="00075B29"/>
    <w:rsid w:val="00075D34"/>
    <w:rsid w:val="00075DAB"/>
    <w:rsid w:val="00075ED9"/>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031"/>
    <w:rsid w:val="00083207"/>
    <w:rsid w:val="000832D0"/>
    <w:rsid w:val="00083322"/>
    <w:rsid w:val="000834D0"/>
    <w:rsid w:val="000835DF"/>
    <w:rsid w:val="00083659"/>
    <w:rsid w:val="00083782"/>
    <w:rsid w:val="000837A8"/>
    <w:rsid w:val="000838E5"/>
    <w:rsid w:val="0008399B"/>
    <w:rsid w:val="00083ABE"/>
    <w:rsid w:val="00083D83"/>
    <w:rsid w:val="00083DD7"/>
    <w:rsid w:val="00084255"/>
    <w:rsid w:val="0008461F"/>
    <w:rsid w:val="0008473D"/>
    <w:rsid w:val="00084B54"/>
    <w:rsid w:val="00084B80"/>
    <w:rsid w:val="00085239"/>
    <w:rsid w:val="00085535"/>
    <w:rsid w:val="00085937"/>
    <w:rsid w:val="00085C2B"/>
    <w:rsid w:val="00085ED3"/>
    <w:rsid w:val="00085EF4"/>
    <w:rsid w:val="00085F08"/>
    <w:rsid w:val="00086217"/>
    <w:rsid w:val="000862BA"/>
    <w:rsid w:val="000862BF"/>
    <w:rsid w:val="000862F6"/>
    <w:rsid w:val="0008634D"/>
    <w:rsid w:val="0008635A"/>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3C"/>
    <w:rsid w:val="0009168D"/>
    <w:rsid w:val="0009216D"/>
    <w:rsid w:val="000921E3"/>
    <w:rsid w:val="000922DC"/>
    <w:rsid w:val="000923C5"/>
    <w:rsid w:val="000926C0"/>
    <w:rsid w:val="00092987"/>
    <w:rsid w:val="00092A3D"/>
    <w:rsid w:val="00092F03"/>
    <w:rsid w:val="00093145"/>
    <w:rsid w:val="000931C3"/>
    <w:rsid w:val="00093566"/>
    <w:rsid w:val="000936C1"/>
    <w:rsid w:val="00093917"/>
    <w:rsid w:val="00093976"/>
    <w:rsid w:val="00093CF6"/>
    <w:rsid w:val="00093EF0"/>
    <w:rsid w:val="00093F75"/>
    <w:rsid w:val="00093FA6"/>
    <w:rsid w:val="00094179"/>
    <w:rsid w:val="0009437A"/>
    <w:rsid w:val="00094489"/>
    <w:rsid w:val="0009448B"/>
    <w:rsid w:val="000944B6"/>
    <w:rsid w:val="00094627"/>
    <w:rsid w:val="000947B7"/>
    <w:rsid w:val="00094908"/>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926"/>
    <w:rsid w:val="000A0928"/>
    <w:rsid w:val="000A0976"/>
    <w:rsid w:val="000A09A2"/>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948"/>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F1"/>
    <w:rsid w:val="000B52F6"/>
    <w:rsid w:val="000B546F"/>
    <w:rsid w:val="000B5885"/>
    <w:rsid w:val="000B5BE2"/>
    <w:rsid w:val="000B5CFF"/>
    <w:rsid w:val="000B5D4A"/>
    <w:rsid w:val="000B5D58"/>
    <w:rsid w:val="000B6000"/>
    <w:rsid w:val="000B6030"/>
    <w:rsid w:val="000B6305"/>
    <w:rsid w:val="000B65BE"/>
    <w:rsid w:val="000B664C"/>
    <w:rsid w:val="000B66C6"/>
    <w:rsid w:val="000B684D"/>
    <w:rsid w:val="000B6920"/>
    <w:rsid w:val="000B6A8D"/>
    <w:rsid w:val="000B6BDF"/>
    <w:rsid w:val="000B6F09"/>
    <w:rsid w:val="000B6F56"/>
    <w:rsid w:val="000B6F72"/>
    <w:rsid w:val="000B70B2"/>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C05"/>
    <w:rsid w:val="000C0C40"/>
    <w:rsid w:val="000C0CB8"/>
    <w:rsid w:val="000C133A"/>
    <w:rsid w:val="000C1545"/>
    <w:rsid w:val="000C16E3"/>
    <w:rsid w:val="000C1756"/>
    <w:rsid w:val="000C1759"/>
    <w:rsid w:val="000C1769"/>
    <w:rsid w:val="000C17DB"/>
    <w:rsid w:val="000C1919"/>
    <w:rsid w:val="000C1A3D"/>
    <w:rsid w:val="000C1A70"/>
    <w:rsid w:val="000C1DBD"/>
    <w:rsid w:val="000C1FCC"/>
    <w:rsid w:val="000C240A"/>
    <w:rsid w:val="000C2612"/>
    <w:rsid w:val="000C2696"/>
    <w:rsid w:val="000C28C6"/>
    <w:rsid w:val="000C292E"/>
    <w:rsid w:val="000C2DE1"/>
    <w:rsid w:val="000C2E7E"/>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5"/>
    <w:rsid w:val="000D29D6"/>
    <w:rsid w:val="000D2AE0"/>
    <w:rsid w:val="000D2CDA"/>
    <w:rsid w:val="000D305B"/>
    <w:rsid w:val="000D30BC"/>
    <w:rsid w:val="000D3319"/>
    <w:rsid w:val="000D3369"/>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6C7"/>
    <w:rsid w:val="000F073D"/>
    <w:rsid w:val="000F0745"/>
    <w:rsid w:val="000F093E"/>
    <w:rsid w:val="000F095B"/>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30E"/>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5BC4"/>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08"/>
    <w:rsid w:val="0010660E"/>
    <w:rsid w:val="0010698A"/>
    <w:rsid w:val="00106A95"/>
    <w:rsid w:val="00106BC5"/>
    <w:rsid w:val="00106CC3"/>
    <w:rsid w:val="00106E7E"/>
    <w:rsid w:val="00106F2A"/>
    <w:rsid w:val="00106FE3"/>
    <w:rsid w:val="00106FF1"/>
    <w:rsid w:val="0010708B"/>
    <w:rsid w:val="0010733D"/>
    <w:rsid w:val="00107378"/>
    <w:rsid w:val="001074B3"/>
    <w:rsid w:val="00107874"/>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D4"/>
    <w:rsid w:val="001122D5"/>
    <w:rsid w:val="0011230B"/>
    <w:rsid w:val="00112652"/>
    <w:rsid w:val="001126ED"/>
    <w:rsid w:val="001128AD"/>
    <w:rsid w:val="00112975"/>
    <w:rsid w:val="00112986"/>
    <w:rsid w:val="00112B8F"/>
    <w:rsid w:val="00112E43"/>
    <w:rsid w:val="001133CF"/>
    <w:rsid w:val="001134DA"/>
    <w:rsid w:val="0011366C"/>
    <w:rsid w:val="0011372B"/>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D5"/>
    <w:rsid w:val="00115AB7"/>
    <w:rsid w:val="00115AD9"/>
    <w:rsid w:val="00115AFC"/>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DB"/>
    <w:rsid w:val="0012079F"/>
    <w:rsid w:val="001207F3"/>
    <w:rsid w:val="001208D9"/>
    <w:rsid w:val="00120BC8"/>
    <w:rsid w:val="00120C0C"/>
    <w:rsid w:val="00120C13"/>
    <w:rsid w:val="00120C56"/>
    <w:rsid w:val="00120F91"/>
    <w:rsid w:val="0012106B"/>
    <w:rsid w:val="0012124E"/>
    <w:rsid w:val="00121283"/>
    <w:rsid w:val="00121510"/>
    <w:rsid w:val="001216CF"/>
    <w:rsid w:val="0012174E"/>
    <w:rsid w:val="00121769"/>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6F44"/>
    <w:rsid w:val="001270D9"/>
    <w:rsid w:val="001270EA"/>
    <w:rsid w:val="0012748E"/>
    <w:rsid w:val="001274AC"/>
    <w:rsid w:val="001274D4"/>
    <w:rsid w:val="001275E6"/>
    <w:rsid w:val="0012773D"/>
    <w:rsid w:val="001277F2"/>
    <w:rsid w:val="001278DD"/>
    <w:rsid w:val="00127DC1"/>
    <w:rsid w:val="00127DE2"/>
    <w:rsid w:val="00127E13"/>
    <w:rsid w:val="00127F28"/>
    <w:rsid w:val="0013016D"/>
    <w:rsid w:val="00130714"/>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A2B"/>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4E1E"/>
    <w:rsid w:val="001454C4"/>
    <w:rsid w:val="00145964"/>
    <w:rsid w:val="00145B83"/>
    <w:rsid w:val="00145BCB"/>
    <w:rsid w:val="00145F35"/>
    <w:rsid w:val="001462D7"/>
    <w:rsid w:val="00146577"/>
    <w:rsid w:val="00146773"/>
    <w:rsid w:val="00146A1D"/>
    <w:rsid w:val="00146AE1"/>
    <w:rsid w:val="00146CF1"/>
    <w:rsid w:val="00146EE8"/>
    <w:rsid w:val="0014703E"/>
    <w:rsid w:val="0014708C"/>
    <w:rsid w:val="00147531"/>
    <w:rsid w:val="001476B9"/>
    <w:rsid w:val="00147923"/>
    <w:rsid w:val="00147D65"/>
    <w:rsid w:val="00147D91"/>
    <w:rsid w:val="00147E8D"/>
    <w:rsid w:val="00150020"/>
    <w:rsid w:val="00150170"/>
    <w:rsid w:val="00150427"/>
    <w:rsid w:val="001508E1"/>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59E"/>
    <w:rsid w:val="0015475F"/>
    <w:rsid w:val="00154F0D"/>
    <w:rsid w:val="00155178"/>
    <w:rsid w:val="00155355"/>
    <w:rsid w:val="00155385"/>
    <w:rsid w:val="00155403"/>
    <w:rsid w:val="00155530"/>
    <w:rsid w:val="001555D6"/>
    <w:rsid w:val="00155908"/>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A11"/>
    <w:rsid w:val="00182F3F"/>
    <w:rsid w:val="00182FBF"/>
    <w:rsid w:val="00183064"/>
    <w:rsid w:val="001836B6"/>
    <w:rsid w:val="001836DF"/>
    <w:rsid w:val="00183733"/>
    <w:rsid w:val="001837AB"/>
    <w:rsid w:val="00183CB7"/>
    <w:rsid w:val="00183CC6"/>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AD5"/>
    <w:rsid w:val="00186B4D"/>
    <w:rsid w:val="00186EFA"/>
    <w:rsid w:val="00186F85"/>
    <w:rsid w:val="00187305"/>
    <w:rsid w:val="00187629"/>
    <w:rsid w:val="0018767B"/>
    <w:rsid w:val="0018773D"/>
    <w:rsid w:val="00187C5E"/>
    <w:rsid w:val="00187EDB"/>
    <w:rsid w:val="0019002A"/>
    <w:rsid w:val="00190364"/>
    <w:rsid w:val="00190792"/>
    <w:rsid w:val="00190873"/>
    <w:rsid w:val="001908C5"/>
    <w:rsid w:val="00190927"/>
    <w:rsid w:val="0019094C"/>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743"/>
    <w:rsid w:val="00194955"/>
    <w:rsid w:val="00194B6F"/>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66"/>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B9"/>
    <w:rsid w:val="001B23D5"/>
    <w:rsid w:val="001B2848"/>
    <w:rsid w:val="001B28A9"/>
    <w:rsid w:val="001B2993"/>
    <w:rsid w:val="001B29C3"/>
    <w:rsid w:val="001B2C06"/>
    <w:rsid w:val="001B2C18"/>
    <w:rsid w:val="001B2DBF"/>
    <w:rsid w:val="001B2E48"/>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248"/>
    <w:rsid w:val="001B6740"/>
    <w:rsid w:val="001B680C"/>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46"/>
    <w:rsid w:val="001C22AC"/>
    <w:rsid w:val="001C2606"/>
    <w:rsid w:val="001C2865"/>
    <w:rsid w:val="001C2A8B"/>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155"/>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421A"/>
    <w:rsid w:val="001D430C"/>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3D6"/>
    <w:rsid w:val="001D64AE"/>
    <w:rsid w:val="001D64D3"/>
    <w:rsid w:val="001D65E6"/>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FE1"/>
    <w:rsid w:val="001E3FEC"/>
    <w:rsid w:val="001E4025"/>
    <w:rsid w:val="001E420B"/>
    <w:rsid w:val="001E4704"/>
    <w:rsid w:val="001E48CC"/>
    <w:rsid w:val="001E4B2A"/>
    <w:rsid w:val="001E4B33"/>
    <w:rsid w:val="001E531C"/>
    <w:rsid w:val="001E5390"/>
    <w:rsid w:val="001E53E2"/>
    <w:rsid w:val="001E5689"/>
    <w:rsid w:val="001E5693"/>
    <w:rsid w:val="001E5994"/>
    <w:rsid w:val="001E5BB2"/>
    <w:rsid w:val="001E5BD5"/>
    <w:rsid w:val="001E5C14"/>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973"/>
    <w:rsid w:val="001E7A4C"/>
    <w:rsid w:val="001E7A8F"/>
    <w:rsid w:val="001E7B7F"/>
    <w:rsid w:val="001E7BEB"/>
    <w:rsid w:val="001E7D26"/>
    <w:rsid w:val="001F014C"/>
    <w:rsid w:val="001F020C"/>
    <w:rsid w:val="001F045E"/>
    <w:rsid w:val="001F0546"/>
    <w:rsid w:val="001F05EB"/>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2046"/>
    <w:rsid w:val="001F22A9"/>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41F4"/>
    <w:rsid w:val="001F4210"/>
    <w:rsid w:val="001F42DA"/>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71F8"/>
    <w:rsid w:val="001F7291"/>
    <w:rsid w:val="001F7317"/>
    <w:rsid w:val="001F7408"/>
    <w:rsid w:val="001F7555"/>
    <w:rsid w:val="001F7647"/>
    <w:rsid w:val="001F78E8"/>
    <w:rsid w:val="001F798D"/>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776"/>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64"/>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979"/>
    <w:rsid w:val="00207AF9"/>
    <w:rsid w:val="00207B02"/>
    <w:rsid w:val="00207BB9"/>
    <w:rsid w:val="00207D58"/>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14B"/>
    <w:rsid w:val="00217381"/>
    <w:rsid w:val="00217685"/>
    <w:rsid w:val="002178E4"/>
    <w:rsid w:val="0021797D"/>
    <w:rsid w:val="00217AB1"/>
    <w:rsid w:val="00217C32"/>
    <w:rsid w:val="00217CE8"/>
    <w:rsid w:val="00217F66"/>
    <w:rsid w:val="0022003A"/>
    <w:rsid w:val="002201D2"/>
    <w:rsid w:val="002201F0"/>
    <w:rsid w:val="002202EC"/>
    <w:rsid w:val="00220441"/>
    <w:rsid w:val="002204ED"/>
    <w:rsid w:val="0022073E"/>
    <w:rsid w:val="002208BE"/>
    <w:rsid w:val="0022091D"/>
    <w:rsid w:val="00220A5F"/>
    <w:rsid w:val="00220C85"/>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0F2"/>
    <w:rsid w:val="002311E9"/>
    <w:rsid w:val="0023124C"/>
    <w:rsid w:val="00231405"/>
    <w:rsid w:val="0023148A"/>
    <w:rsid w:val="0023149B"/>
    <w:rsid w:val="002314BC"/>
    <w:rsid w:val="002314EE"/>
    <w:rsid w:val="00231587"/>
    <w:rsid w:val="00231666"/>
    <w:rsid w:val="00231740"/>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35E"/>
    <w:rsid w:val="002344C8"/>
    <w:rsid w:val="002349C5"/>
    <w:rsid w:val="00234B73"/>
    <w:rsid w:val="00234BC9"/>
    <w:rsid w:val="00234D9D"/>
    <w:rsid w:val="00235025"/>
    <w:rsid w:val="00235080"/>
    <w:rsid w:val="002350E0"/>
    <w:rsid w:val="002353C5"/>
    <w:rsid w:val="00235581"/>
    <w:rsid w:val="00235698"/>
    <w:rsid w:val="00235789"/>
    <w:rsid w:val="002358AB"/>
    <w:rsid w:val="00235969"/>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A41"/>
    <w:rsid w:val="00245B70"/>
    <w:rsid w:val="00245C0D"/>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0E6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07D"/>
    <w:rsid w:val="00257093"/>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7"/>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A8"/>
    <w:rsid w:val="002729A9"/>
    <w:rsid w:val="002729F1"/>
    <w:rsid w:val="00272CDA"/>
    <w:rsid w:val="00272D06"/>
    <w:rsid w:val="00272D44"/>
    <w:rsid w:val="00272F80"/>
    <w:rsid w:val="00272FEB"/>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AD"/>
    <w:rsid w:val="002768E3"/>
    <w:rsid w:val="00276B9A"/>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AE5"/>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1CE5"/>
    <w:rsid w:val="00291FEE"/>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AC4"/>
    <w:rsid w:val="002A0BB1"/>
    <w:rsid w:val="002A0E1A"/>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A62"/>
    <w:rsid w:val="002A4ABC"/>
    <w:rsid w:val="002A4B7D"/>
    <w:rsid w:val="002A4CD2"/>
    <w:rsid w:val="002A4D61"/>
    <w:rsid w:val="002A4DA0"/>
    <w:rsid w:val="002A4DC6"/>
    <w:rsid w:val="002A4E20"/>
    <w:rsid w:val="002A4FAF"/>
    <w:rsid w:val="002A51BC"/>
    <w:rsid w:val="002A523D"/>
    <w:rsid w:val="002A52C2"/>
    <w:rsid w:val="002A546D"/>
    <w:rsid w:val="002A5513"/>
    <w:rsid w:val="002A557C"/>
    <w:rsid w:val="002A5623"/>
    <w:rsid w:val="002A568D"/>
    <w:rsid w:val="002A58B8"/>
    <w:rsid w:val="002A5BF4"/>
    <w:rsid w:val="002A5BFE"/>
    <w:rsid w:val="002A5EF5"/>
    <w:rsid w:val="002A5FB9"/>
    <w:rsid w:val="002A5FC1"/>
    <w:rsid w:val="002A601D"/>
    <w:rsid w:val="002A619D"/>
    <w:rsid w:val="002A61D7"/>
    <w:rsid w:val="002A61DC"/>
    <w:rsid w:val="002A647A"/>
    <w:rsid w:val="002A6567"/>
    <w:rsid w:val="002A6784"/>
    <w:rsid w:val="002A67E2"/>
    <w:rsid w:val="002A6EF8"/>
    <w:rsid w:val="002A7180"/>
    <w:rsid w:val="002A732C"/>
    <w:rsid w:val="002A73B0"/>
    <w:rsid w:val="002A7431"/>
    <w:rsid w:val="002A7446"/>
    <w:rsid w:val="002A769D"/>
    <w:rsid w:val="002A7757"/>
    <w:rsid w:val="002A7A6A"/>
    <w:rsid w:val="002A7A6F"/>
    <w:rsid w:val="002A7AB4"/>
    <w:rsid w:val="002A7C20"/>
    <w:rsid w:val="002A7CE9"/>
    <w:rsid w:val="002A7E4A"/>
    <w:rsid w:val="002A7E7D"/>
    <w:rsid w:val="002B02B8"/>
    <w:rsid w:val="002B046E"/>
    <w:rsid w:val="002B050F"/>
    <w:rsid w:val="002B053A"/>
    <w:rsid w:val="002B07BF"/>
    <w:rsid w:val="002B0805"/>
    <w:rsid w:val="002B0960"/>
    <w:rsid w:val="002B09AD"/>
    <w:rsid w:val="002B0B44"/>
    <w:rsid w:val="002B0BC0"/>
    <w:rsid w:val="002B0BEF"/>
    <w:rsid w:val="002B0C99"/>
    <w:rsid w:val="002B0E2E"/>
    <w:rsid w:val="002B10F9"/>
    <w:rsid w:val="002B113C"/>
    <w:rsid w:val="002B12C7"/>
    <w:rsid w:val="002B12C8"/>
    <w:rsid w:val="002B13E2"/>
    <w:rsid w:val="002B1588"/>
    <w:rsid w:val="002B1AFA"/>
    <w:rsid w:val="002B1C7F"/>
    <w:rsid w:val="002B1D94"/>
    <w:rsid w:val="002B1F56"/>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4D12"/>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D"/>
    <w:rsid w:val="002C03A1"/>
    <w:rsid w:val="002C0411"/>
    <w:rsid w:val="002C04C2"/>
    <w:rsid w:val="002C04DD"/>
    <w:rsid w:val="002C0601"/>
    <w:rsid w:val="002C07B2"/>
    <w:rsid w:val="002C0818"/>
    <w:rsid w:val="002C0BB0"/>
    <w:rsid w:val="002C0D11"/>
    <w:rsid w:val="002C0DAD"/>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E89"/>
    <w:rsid w:val="002C42AA"/>
    <w:rsid w:val="002C44E6"/>
    <w:rsid w:val="002C4991"/>
    <w:rsid w:val="002C4A67"/>
    <w:rsid w:val="002C4A88"/>
    <w:rsid w:val="002C4AF6"/>
    <w:rsid w:val="002C4B29"/>
    <w:rsid w:val="002C4B64"/>
    <w:rsid w:val="002C4C29"/>
    <w:rsid w:val="002C5022"/>
    <w:rsid w:val="002C54AD"/>
    <w:rsid w:val="002C5533"/>
    <w:rsid w:val="002C55D3"/>
    <w:rsid w:val="002C5620"/>
    <w:rsid w:val="002C5806"/>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6B1"/>
    <w:rsid w:val="002D188B"/>
    <w:rsid w:val="002D1F32"/>
    <w:rsid w:val="002D2270"/>
    <w:rsid w:val="002D2290"/>
    <w:rsid w:val="002D24B0"/>
    <w:rsid w:val="002D2680"/>
    <w:rsid w:val="002D26FF"/>
    <w:rsid w:val="002D280E"/>
    <w:rsid w:val="002D29EE"/>
    <w:rsid w:val="002D2AFE"/>
    <w:rsid w:val="002D2B4E"/>
    <w:rsid w:val="002D2B96"/>
    <w:rsid w:val="002D2BDE"/>
    <w:rsid w:val="002D2DA9"/>
    <w:rsid w:val="002D2DD4"/>
    <w:rsid w:val="002D3022"/>
    <w:rsid w:val="002D34CE"/>
    <w:rsid w:val="002D35AF"/>
    <w:rsid w:val="002D3664"/>
    <w:rsid w:val="002D36E3"/>
    <w:rsid w:val="002D378C"/>
    <w:rsid w:val="002D38B7"/>
    <w:rsid w:val="002D3968"/>
    <w:rsid w:val="002D39DB"/>
    <w:rsid w:val="002D3D37"/>
    <w:rsid w:val="002D3E24"/>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A11"/>
    <w:rsid w:val="002E2A76"/>
    <w:rsid w:val="002E3058"/>
    <w:rsid w:val="002E306D"/>
    <w:rsid w:val="002E30E2"/>
    <w:rsid w:val="002E3653"/>
    <w:rsid w:val="002E3738"/>
    <w:rsid w:val="002E37BF"/>
    <w:rsid w:val="002E38B7"/>
    <w:rsid w:val="002E3918"/>
    <w:rsid w:val="002E3E06"/>
    <w:rsid w:val="002E3EFF"/>
    <w:rsid w:val="002E4301"/>
    <w:rsid w:val="002E437F"/>
    <w:rsid w:val="002E4496"/>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A3F"/>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2C6"/>
    <w:rsid w:val="002F193E"/>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BF0"/>
    <w:rsid w:val="00312CE8"/>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8B"/>
    <w:rsid w:val="00316EAE"/>
    <w:rsid w:val="00316ED9"/>
    <w:rsid w:val="00316FBB"/>
    <w:rsid w:val="00317050"/>
    <w:rsid w:val="003171AB"/>
    <w:rsid w:val="003171B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8E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FC7"/>
    <w:rsid w:val="00326134"/>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26"/>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EE"/>
    <w:rsid w:val="00335217"/>
    <w:rsid w:val="00335250"/>
    <w:rsid w:val="003352B5"/>
    <w:rsid w:val="003352D4"/>
    <w:rsid w:val="00335670"/>
    <w:rsid w:val="0033572D"/>
    <w:rsid w:val="00335745"/>
    <w:rsid w:val="0033592C"/>
    <w:rsid w:val="00335938"/>
    <w:rsid w:val="003359D8"/>
    <w:rsid w:val="00335A1B"/>
    <w:rsid w:val="00335A8E"/>
    <w:rsid w:val="00335CBA"/>
    <w:rsid w:val="00335E2A"/>
    <w:rsid w:val="00335F07"/>
    <w:rsid w:val="00336072"/>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72"/>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5AD"/>
    <w:rsid w:val="003505D1"/>
    <w:rsid w:val="00350631"/>
    <w:rsid w:val="003507F3"/>
    <w:rsid w:val="00350BB9"/>
    <w:rsid w:val="00350CCE"/>
    <w:rsid w:val="00350CFA"/>
    <w:rsid w:val="00350DD1"/>
    <w:rsid w:val="00350E35"/>
    <w:rsid w:val="00350E54"/>
    <w:rsid w:val="00350EE7"/>
    <w:rsid w:val="0035111C"/>
    <w:rsid w:val="00351355"/>
    <w:rsid w:val="00351398"/>
    <w:rsid w:val="00351439"/>
    <w:rsid w:val="0035160D"/>
    <w:rsid w:val="0035169E"/>
    <w:rsid w:val="00351774"/>
    <w:rsid w:val="00351805"/>
    <w:rsid w:val="0035180B"/>
    <w:rsid w:val="00351BB3"/>
    <w:rsid w:val="00351C98"/>
    <w:rsid w:val="00352066"/>
    <w:rsid w:val="00352128"/>
    <w:rsid w:val="0035215D"/>
    <w:rsid w:val="0035216E"/>
    <w:rsid w:val="003523B5"/>
    <w:rsid w:val="00352427"/>
    <w:rsid w:val="00352594"/>
    <w:rsid w:val="003525F6"/>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A5E"/>
    <w:rsid w:val="00356CEC"/>
    <w:rsid w:val="00356D54"/>
    <w:rsid w:val="00356EBB"/>
    <w:rsid w:val="00356F7C"/>
    <w:rsid w:val="00357203"/>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5C5"/>
    <w:rsid w:val="003667E1"/>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63D"/>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C03"/>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6B"/>
    <w:rsid w:val="00380892"/>
    <w:rsid w:val="00380BBD"/>
    <w:rsid w:val="00380C09"/>
    <w:rsid w:val="0038155B"/>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EF"/>
    <w:rsid w:val="00385866"/>
    <w:rsid w:val="00385A70"/>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BBB"/>
    <w:rsid w:val="00396DCE"/>
    <w:rsid w:val="00396DF1"/>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FB5"/>
    <w:rsid w:val="003A2FE7"/>
    <w:rsid w:val="003A31E3"/>
    <w:rsid w:val="003A349E"/>
    <w:rsid w:val="003A38AC"/>
    <w:rsid w:val="003A38BC"/>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1AD"/>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847"/>
    <w:rsid w:val="003B0B4D"/>
    <w:rsid w:val="003B0D72"/>
    <w:rsid w:val="003B0EA4"/>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A8F"/>
    <w:rsid w:val="003B3E56"/>
    <w:rsid w:val="003B3FC2"/>
    <w:rsid w:val="003B4039"/>
    <w:rsid w:val="003B4084"/>
    <w:rsid w:val="003B40EB"/>
    <w:rsid w:val="003B4482"/>
    <w:rsid w:val="003B450E"/>
    <w:rsid w:val="003B47A6"/>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541"/>
    <w:rsid w:val="003B76FE"/>
    <w:rsid w:val="003B77D7"/>
    <w:rsid w:val="003B7B6C"/>
    <w:rsid w:val="003B7E02"/>
    <w:rsid w:val="003B7F46"/>
    <w:rsid w:val="003C0052"/>
    <w:rsid w:val="003C009A"/>
    <w:rsid w:val="003C0485"/>
    <w:rsid w:val="003C07D7"/>
    <w:rsid w:val="003C08AF"/>
    <w:rsid w:val="003C092B"/>
    <w:rsid w:val="003C0985"/>
    <w:rsid w:val="003C0EEF"/>
    <w:rsid w:val="003C106B"/>
    <w:rsid w:val="003C10B8"/>
    <w:rsid w:val="003C149E"/>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904"/>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069"/>
    <w:rsid w:val="003C5118"/>
    <w:rsid w:val="003C56DA"/>
    <w:rsid w:val="003C5719"/>
    <w:rsid w:val="003C5722"/>
    <w:rsid w:val="003C5739"/>
    <w:rsid w:val="003C589B"/>
    <w:rsid w:val="003C5D9E"/>
    <w:rsid w:val="003C5ED9"/>
    <w:rsid w:val="003C6265"/>
    <w:rsid w:val="003C64CD"/>
    <w:rsid w:val="003C6580"/>
    <w:rsid w:val="003C680F"/>
    <w:rsid w:val="003C6BEC"/>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C5D"/>
    <w:rsid w:val="003D1F11"/>
    <w:rsid w:val="003D21E0"/>
    <w:rsid w:val="003D22AC"/>
    <w:rsid w:val="003D2301"/>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FD"/>
    <w:rsid w:val="003E1868"/>
    <w:rsid w:val="003E1928"/>
    <w:rsid w:val="003E1978"/>
    <w:rsid w:val="003E1B00"/>
    <w:rsid w:val="003E1C4F"/>
    <w:rsid w:val="003E1CF4"/>
    <w:rsid w:val="003E220F"/>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112"/>
    <w:rsid w:val="003F72F1"/>
    <w:rsid w:val="003F72F6"/>
    <w:rsid w:val="003F73A0"/>
    <w:rsid w:val="003F73D7"/>
    <w:rsid w:val="003F742D"/>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5BA"/>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7F6"/>
    <w:rsid w:val="00410BB2"/>
    <w:rsid w:val="00411230"/>
    <w:rsid w:val="00411250"/>
    <w:rsid w:val="004113E3"/>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56"/>
    <w:rsid w:val="00415B89"/>
    <w:rsid w:val="00415D4E"/>
    <w:rsid w:val="00416091"/>
    <w:rsid w:val="0041616C"/>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861"/>
    <w:rsid w:val="00424BBA"/>
    <w:rsid w:val="00425042"/>
    <w:rsid w:val="004250FE"/>
    <w:rsid w:val="004251F8"/>
    <w:rsid w:val="004253B1"/>
    <w:rsid w:val="00425735"/>
    <w:rsid w:val="00425A6C"/>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10"/>
    <w:rsid w:val="00432780"/>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2D"/>
    <w:rsid w:val="004440FF"/>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8DD"/>
    <w:rsid w:val="00445907"/>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47B"/>
    <w:rsid w:val="004525C9"/>
    <w:rsid w:val="004525DC"/>
    <w:rsid w:val="0045265C"/>
    <w:rsid w:val="004527C0"/>
    <w:rsid w:val="00452B39"/>
    <w:rsid w:val="00452B92"/>
    <w:rsid w:val="00453871"/>
    <w:rsid w:val="00453A43"/>
    <w:rsid w:val="00453DEF"/>
    <w:rsid w:val="00453E1C"/>
    <w:rsid w:val="00453FF6"/>
    <w:rsid w:val="0045401E"/>
    <w:rsid w:val="004540AC"/>
    <w:rsid w:val="0045432B"/>
    <w:rsid w:val="004543E4"/>
    <w:rsid w:val="004544B3"/>
    <w:rsid w:val="004548E5"/>
    <w:rsid w:val="00454ACD"/>
    <w:rsid w:val="00454B50"/>
    <w:rsid w:val="00454C7A"/>
    <w:rsid w:val="00454C99"/>
    <w:rsid w:val="00454E34"/>
    <w:rsid w:val="00454F08"/>
    <w:rsid w:val="00454F85"/>
    <w:rsid w:val="004550EC"/>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59"/>
    <w:rsid w:val="004626DA"/>
    <w:rsid w:val="004627CB"/>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FAB"/>
    <w:rsid w:val="0047212F"/>
    <w:rsid w:val="0047227B"/>
    <w:rsid w:val="0047249A"/>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ED"/>
    <w:rsid w:val="004778C0"/>
    <w:rsid w:val="00477B60"/>
    <w:rsid w:val="00480247"/>
    <w:rsid w:val="00480376"/>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2E"/>
    <w:rsid w:val="0048765D"/>
    <w:rsid w:val="00487866"/>
    <w:rsid w:val="00487A6F"/>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A32"/>
    <w:rsid w:val="00495D21"/>
    <w:rsid w:val="004960F6"/>
    <w:rsid w:val="004961DB"/>
    <w:rsid w:val="0049624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484"/>
    <w:rsid w:val="004A560B"/>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D20"/>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612D"/>
    <w:rsid w:val="004B617A"/>
    <w:rsid w:val="004B624C"/>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5"/>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BAE"/>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AD1"/>
    <w:rsid w:val="004C3C51"/>
    <w:rsid w:val="004C3EE9"/>
    <w:rsid w:val="004C3F0E"/>
    <w:rsid w:val="004C401A"/>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7A6"/>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D0"/>
    <w:rsid w:val="004D5AF8"/>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746"/>
    <w:rsid w:val="004E67F2"/>
    <w:rsid w:val="004E687A"/>
    <w:rsid w:val="004E6CEA"/>
    <w:rsid w:val="004E6D1D"/>
    <w:rsid w:val="004E6D20"/>
    <w:rsid w:val="004E6F18"/>
    <w:rsid w:val="004E76A5"/>
    <w:rsid w:val="004E77B7"/>
    <w:rsid w:val="004E7A98"/>
    <w:rsid w:val="004E7B60"/>
    <w:rsid w:val="004E7B7F"/>
    <w:rsid w:val="004E7B9A"/>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D2"/>
    <w:rsid w:val="004F1443"/>
    <w:rsid w:val="004F152A"/>
    <w:rsid w:val="004F161D"/>
    <w:rsid w:val="004F1633"/>
    <w:rsid w:val="004F168F"/>
    <w:rsid w:val="004F17CA"/>
    <w:rsid w:val="004F180E"/>
    <w:rsid w:val="004F18ED"/>
    <w:rsid w:val="004F1A00"/>
    <w:rsid w:val="004F1AEF"/>
    <w:rsid w:val="004F2146"/>
    <w:rsid w:val="004F224B"/>
    <w:rsid w:val="004F2261"/>
    <w:rsid w:val="004F244A"/>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9B5"/>
    <w:rsid w:val="004F4E53"/>
    <w:rsid w:val="004F5029"/>
    <w:rsid w:val="004F512B"/>
    <w:rsid w:val="004F53E4"/>
    <w:rsid w:val="004F544D"/>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80"/>
    <w:rsid w:val="00506991"/>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264"/>
    <w:rsid w:val="005135B1"/>
    <w:rsid w:val="005136D5"/>
    <w:rsid w:val="00513B8C"/>
    <w:rsid w:val="00513C3F"/>
    <w:rsid w:val="00513F8F"/>
    <w:rsid w:val="00514045"/>
    <w:rsid w:val="00514367"/>
    <w:rsid w:val="00514574"/>
    <w:rsid w:val="005147E7"/>
    <w:rsid w:val="005149A2"/>
    <w:rsid w:val="00514CEB"/>
    <w:rsid w:val="00514CEE"/>
    <w:rsid w:val="00514F9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9DC"/>
    <w:rsid w:val="00517AD4"/>
    <w:rsid w:val="0052001B"/>
    <w:rsid w:val="00520085"/>
    <w:rsid w:val="005200B2"/>
    <w:rsid w:val="005203C2"/>
    <w:rsid w:val="00520462"/>
    <w:rsid w:val="00520541"/>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22C"/>
    <w:rsid w:val="005244D5"/>
    <w:rsid w:val="0052462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4AB"/>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A87"/>
    <w:rsid w:val="00537BE9"/>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E29"/>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D87"/>
    <w:rsid w:val="00557FB7"/>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656"/>
    <w:rsid w:val="005657DD"/>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6F09"/>
    <w:rsid w:val="00577368"/>
    <w:rsid w:val="005773FF"/>
    <w:rsid w:val="00577540"/>
    <w:rsid w:val="005777AC"/>
    <w:rsid w:val="00577864"/>
    <w:rsid w:val="005778AE"/>
    <w:rsid w:val="00577B71"/>
    <w:rsid w:val="00577B7A"/>
    <w:rsid w:val="00577C5B"/>
    <w:rsid w:val="00577CC2"/>
    <w:rsid w:val="00577EA4"/>
    <w:rsid w:val="00577EB4"/>
    <w:rsid w:val="00577F81"/>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C7B"/>
    <w:rsid w:val="00595D52"/>
    <w:rsid w:val="00595DA2"/>
    <w:rsid w:val="00595E51"/>
    <w:rsid w:val="00595E99"/>
    <w:rsid w:val="00595FAB"/>
    <w:rsid w:val="005960E4"/>
    <w:rsid w:val="00596142"/>
    <w:rsid w:val="00596308"/>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03C"/>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F6"/>
    <w:rsid w:val="005A3B52"/>
    <w:rsid w:val="005A3D27"/>
    <w:rsid w:val="005A3DB1"/>
    <w:rsid w:val="005A3E8B"/>
    <w:rsid w:val="005A416C"/>
    <w:rsid w:val="005A4432"/>
    <w:rsid w:val="005A45DB"/>
    <w:rsid w:val="005A46FD"/>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6EBA"/>
    <w:rsid w:val="005A7093"/>
    <w:rsid w:val="005A7210"/>
    <w:rsid w:val="005A7234"/>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DA2"/>
    <w:rsid w:val="005B2EB8"/>
    <w:rsid w:val="005B2F81"/>
    <w:rsid w:val="005B3518"/>
    <w:rsid w:val="005B355C"/>
    <w:rsid w:val="005B35B9"/>
    <w:rsid w:val="005B37AB"/>
    <w:rsid w:val="005B399F"/>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11"/>
    <w:rsid w:val="005B583C"/>
    <w:rsid w:val="005B5A40"/>
    <w:rsid w:val="005B5A55"/>
    <w:rsid w:val="005B5B7E"/>
    <w:rsid w:val="005B5C5C"/>
    <w:rsid w:val="005B5EF9"/>
    <w:rsid w:val="005B5F04"/>
    <w:rsid w:val="005B5FC4"/>
    <w:rsid w:val="005B6186"/>
    <w:rsid w:val="005B61AE"/>
    <w:rsid w:val="005B64D8"/>
    <w:rsid w:val="005B6592"/>
    <w:rsid w:val="005B6CD4"/>
    <w:rsid w:val="005B6D32"/>
    <w:rsid w:val="005B6E06"/>
    <w:rsid w:val="005B6E3A"/>
    <w:rsid w:val="005B6F00"/>
    <w:rsid w:val="005B6F5E"/>
    <w:rsid w:val="005B6FAE"/>
    <w:rsid w:val="005B703E"/>
    <w:rsid w:val="005B754D"/>
    <w:rsid w:val="005B7754"/>
    <w:rsid w:val="005B77C2"/>
    <w:rsid w:val="005B77DE"/>
    <w:rsid w:val="005B7824"/>
    <w:rsid w:val="005B7877"/>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CBC"/>
    <w:rsid w:val="005C3EBA"/>
    <w:rsid w:val="005C3F2F"/>
    <w:rsid w:val="005C408F"/>
    <w:rsid w:val="005C4113"/>
    <w:rsid w:val="005C41C6"/>
    <w:rsid w:val="005C42FB"/>
    <w:rsid w:val="005C435B"/>
    <w:rsid w:val="005C46BF"/>
    <w:rsid w:val="005C479B"/>
    <w:rsid w:val="005C4B4D"/>
    <w:rsid w:val="005C4DE3"/>
    <w:rsid w:val="005C5024"/>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CDE"/>
    <w:rsid w:val="005C6222"/>
    <w:rsid w:val="005C66F9"/>
    <w:rsid w:val="005C69FA"/>
    <w:rsid w:val="005C6B26"/>
    <w:rsid w:val="005C6C67"/>
    <w:rsid w:val="005C6CDA"/>
    <w:rsid w:val="005C6FBF"/>
    <w:rsid w:val="005C7075"/>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C42"/>
    <w:rsid w:val="005D4043"/>
    <w:rsid w:val="005D4470"/>
    <w:rsid w:val="005D46B4"/>
    <w:rsid w:val="005D46E9"/>
    <w:rsid w:val="005D4906"/>
    <w:rsid w:val="005D49D1"/>
    <w:rsid w:val="005D4DFA"/>
    <w:rsid w:val="005D5012"/>
    <w:rsid w:val="005D50E7"/>
    <w:rsid w:val="005D5180"/>
    <w:rsid w:val="005D51FE"/>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1C7"/>
    <w:rsid w:val="005D7458"/>
    <w:rsid w:val="005D74F8"/>
    <w:rsid w:val="005D7539"/>
    <w:rsid w:val="005D76F4"/>
    <w:rsid w:val="005D7778"/>
    <w:rsid w:val="005D7972"/>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1D0A"/>
    <w:rsid w:val="005E23AF"/>
    <w:rsid w:val="005E2490"/>
    <w:rsid w:val="005E25D2"/>
    <w:rsid w:val="005E266A"/>
    <w:rsid w:val="005E2E8F"/>
    <w:rsid w:val="005E3035"/>
    <w:rsid w:val="005E3096"/>
    <w:rsid w:val="005E35FD"/>
    <w:rsid w:val="005E383F"/>
    <w:rsid w:val="005E3A06"/>
    <w:rsid w:val="005E3B77"/>
    <w:rsid w:val="005E3BEE"/>
    <w:rsid w:val="005E3C09"/>
    <w:rsid w:val="005E3C12"/>
    <w:rsid w:val="005E3DF5"/>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392"/>
    <w:rsid w:val="005F143E"/>
    <w:rsid w:val="005F1579"/>
    <w:rsid w:val="005F190B"/>
    <w:rsid w:val="005F1A5D"/>
    <w:rsid w:val="005F1C88"/>
    <w:rsid w:val="005F1FE4"/>
    <w:rsid w:val="005F2517"/>
    <w:rsid w:val="005F2528"/>
    <w:rsid w:val="005F28DB"/>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201"/>
    <w:rsid w:val="005F521D"/>
    <w:rsid w:val="005F523F"/>
    <w:rsid w:val="005F528C"/>
    <w:rsid w:val="005F5362"/>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C9D"/>
    <w:rsid w:val="00601E1B"/>
    <w:rsid w:val="00601FCD"/>
    <w:rsid w:val="00602354"/>
    <w:rsid w:val="0060247D"/>
    <w:rsid w:val="0060254B"/>
    <w:rsid w:val="00602579"/>
    <w:rsid w:val="0060268D"/>
    <w:rsid w:val="006026A1"/>
    <w:rsid w:val="006027D5"/>
    <w:rsid w:val="00602F3E"/>
    <w:rsid w:val="00602F7A"/>
    <w:rsid w:val="00602FDB"/>
    <w:rsid w:val="0060305B"/>
    <w:rsid w:val="00603287"/>
    <w:rsid w:val="006032B6"/>
    <w:rsid w:val="00603460"/>
    <w:rsid w:val="00603833"/>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08"/>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8DA"/>
    <w:rsid w:val="00611C3D"/>
    <w:rsid w:val="00611C6E"/>
    <w:rsid w:val="00611C82"/>
    <w:rsid w:val="00611F3B"/>
    <w:rsid w:val="00612073"/>
    <w:rsid w:val="00612081"/>
    <w:rsid w:val="006125DB"/>
    <w:rsid w:val="00612956"/>
    <w:rsid w:val="0061297E"/>
    <w:rsid w:val="00612C0D"/>
    <w:rsid w:val="00612C73"/>
    <w:rsid w:val="00612E96"/>
    <w:rsid w:val="00612EC1"/>
    <w:rsid w:val="00612F70"/>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897"/>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2DE"/>
    <w:rsid w:val="0062251E"/>
    <w:rsid w:val="0062257C"/>
    <w:rsid w:val="006225C4"/>
    <w:rsid w:val="006225E3"/>
    <w:rsid w:val="00622717"/>
    <w:rsid w:val="00622A76"/>
    <w:rsid w:val="00622F29"/>
    <w:rsid w:val="00622F4D"/>
    <w:rsid w:val="00623427"/>
    <w:rsid w:val="0062347B"/>
    <w:rsid w:val="00623544"/>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11"/>
    <w:rsid w:val="006253E1"/>
    <w:rsid w:val="006254E5"/>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75"/>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1D3"/>
    <w:rsid w:val="0063440E"/>
    <w:rsid w:val="006346F1"/>
    <w:rsid w:val="006347F5"/>
    <w:rsid w:val="00634B3C"/>
    <w:rsid w:val="00634B4C"/>
    <w:rsid w:val="00634B4F"/>
    <w:rsid w:val="00634F76"/>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233"/>
    <w:rsid w:val="00640826"/>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AA"/>
    <w:rsid w:val="00660FFC"/>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6"/>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A4B"/>
    <w:rsid w:val="00664D05"/>
    <w:rsid w:val="00664F04"/>
    <w:rsid w:val="00665229"/>
    <w:rsid w:val="00665316"/>
    <w:rsid w:val="006654E8"/>
    <w:rsid w:val="006654F9"/>
    <w:rsid w:val="0066552E"/>
    <w:rsid w:val="0066568F"/>
    <w:rsid w:val="006657D4"/>
    <w:rsid w:val="00665CCE"/>
    <w:rsid w:val="00665E63"/>
    <w:rsid w:val="00665ECD"/>
    <w:rsid w:val="00666140"/>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204"/>
    <w:rsid w:val="00670290"/>
    <w:rsid w:val="006703D7"/>
    <w:rsid w:val="006704B1"/>
    <w:rsid w:val="006704BF"/>
    <w:rsid w:val="00670646"/>
    <w:rsid w:val="00670793"/>
    <w:rsid w:val="006707BD"/>
    <w:rsid w:val="00670AD6"/>
    <w:rsid w:val="00670B18"/>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54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134"/>
    <w:rsid w:val="0068226B"/>
    <w:rsid w:val="006822FA"/>
    <w:rsid w:val="006825EC"/>
    <w:rsid w:val="00682E47"/>
    <w:rsid w:val="00682ED3"/>
    <w:rsid w:val="006830A0"/>
    <w:rsid w:val="00683216"/>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8D"/>
    <w:rsid w:val="00685892"/>
    <w:rsid w:val="00685B47"/>
    <w:rsid w:val="00685C2F"/>
    <w:rsid w:val="00685D3B"/>
    <w:rsid w:val="00685DB7"/>
    <w:rsid w:val="006861B3"/>
    <w:rsid w:val="0068623E"/>
    <w:rsid w:val="006862D7"/>
    <w:rsid w:val="00686366"/>
    <w:rsid w:val="00686444"/>
    <w:rsid w:val="006864CD"/>
    <w:rsid w:val="00686527"/>
    <w:rsid w:val="0068653A"/>
    <w:rsid w:val="00686918"/>
    <w:rsid w:val="00686963"/>
    <w:rsid w:val="00686A14"/>
    <w:rsid w:val="00686A27"/>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C5"/>
    <w:rsid w:val="00691A8B"/>
    <w:rsid w:val="00691B40"/>
    <w:rsid w:val="006920C3"/>
    <w:rsid w:val="006925FD"/>
    <w:rsid w:val="0069267A"/>
    <w:rsid w:val="00692768"/>
    <w:rsid w:val="00692799"/>
    <w:rsid w:val="006927F0"/>
    <w:rsid w:val="00692868"/>
    <w:rsid w:val="006929A1"/>
    <w:rsid w:val="00692A0D"/>
    <w:rsid w:val="00692B2A"/>
    <w:rsid w:val="00692BDC"/>
    <w:rsid w:val="00692F29"/>
    <w:rsid w:val="00693077"/>
    <w:rsid w:val="00693295"/>
    <w:rsid w:val="00693299"/>
    <w:rsid w:val="00693529"/>
    <w:rsid w:val="00693588"/>
    <w:rsid w:val="006935E1"/>
    <w:rsid w:val="006937A0"/>
    <w:rsid w:val="00693A2F"/>
    <w:rsid w:val="00693A5C"/>
    <w:rsid w:val="00693D6C"/>
    <w:rsid w:val="00693F0A"/>
    <w:rsid w:val="00694363"/>
    <w:rsid w:val="006943E3"/>
    <w:rsid w:val="0069447C"/>
    <w:rsid w:val="006949AD"/>
    <w:rsid w:val="00694B4F"/>
    <w:rsid w:val="00694BAD"/>
    <w:rsid w:val="00694BD3"/>
    <w:rsid w:val="00694CD5"/>
    <w:rsid w:val="00694E1F"/>
    <w:rsid w:val="00694E55"/>
    <w:rsid w:val="00694EFA"/>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B3"/>
    <w:rsid w:val="006A255C"/>
    <w:rsid w:val="006A28AB"/>
    <w:rsid w:val="006A2947"/>
    <w:rsid w:val="006A2B32"/>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922"/>
    <w:rsid w:val="006B29A6"/>
    <w:rsid w:val="006B3018"/>
    <w:rsid w:val="006B348C"/>
    <w:rsid w:val="006B3493"/>
    <w:rsid w:val="006B3662"/>
    <w:rsid w:val="006B370D"/>
    <w:rsid w:val="006B3843"/>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D3"/>
    <w:rsid w:val="006C240E"/>
    <w:rsid w:val="006C2604"/>
    <w:rsid w:val="006C313D"/>
    <w:rsid w:val="006C3309"/>
    <w:rsid w:val="006C332A"/>
    <w:rsid w:val="006C3637"/>
    <w:rsid w:val="006C375B"/>
    <w:rsid w:val="006C3948"/>
    <w:rsid w:val="006C3C6E"/>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846"/>
    <w:rsid w:val="006D0BEE"/>
    <w:rsid w:val="006D0C09"/>
    <w:rsid w:val="006D0CE0"/>
    <w:rsid w:val="006D114C"/>
    <w:rsid w:val="006D18DA"/>
    <w:rsid w:val="006D19CF"/>
    <w:rsid w:val="006D1A0B"/>
    <w:rsid w:val="006D1A1F"/>
    <w:rsid w:val="006D1A23"/>
    <w:rsid w:val="006D1A2B"/>
    <w:rsid w:val="006D1DFA"/>
    <w:rsid w:val="006D1E9D"/>
    <w:rsid w:val="006D1F1A"/>
    <w:rsid w:val="006D1F86"/>
    <w:rsid w:val="006D2039"/>
    <w:rsid w:val="006D21FF"/>
    <w:rsid w:val="006D222B"/>
    <w:rsid w:val="006D225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EDC"/>
    <w:rsid w:val="006E2F48"/>
    <w:rsid w:val="006E3864"/>
    <w:rsid w:val="006E3A6E"/>
    <w:rsid w:val="006E3ABE"/>
    <w:rsid w:val="006E3D3A"/>
    <w:rsid w:val="006E40B2"/>
    <w:rsid w:val="006E4321"/>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A7"/>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D3A"/>
    <w:rsid w:val="006E7E49"/>
    <w:rsid w:val="006E7F71"/>
    <w:rsid w:val="006F0076"/>
    <w:rsid w:val="006F0098"/>
    <w:rsid w:val="006F0209"/>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24B"/>
    <w:rsid w:val="00701435"/>
    <w:rsid w:val="007017A3"/>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DBF"/>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BBB"/>
    <w:rsid w:val="00714CA5"/>
    <w:rsid w:val="00714D6A"/>
    <w:rsid w:val="0071552C"/>
    <w:rsid w:val="0071576D"/>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B1E"/>
    <w:rsid w:val="00717B7E"/>
    <w:rsid w:val="00720050"/>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A0"/>
    <w:rsid w:val="007238F1"/>
    <w:rsid w:val="007239E1"/>
    <w:rsid w:val="00723BFC"/>
    <w:rsid w:val="00723E12"/>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93"/>
    <w:rsid w:val="007268CA"/>
    <w:rsid w:val="00726C29"/>
    <w:rsid w:val="00726E44"/>
    <w:rsid w:val="00727111"/>
    <w:rsid w:val="007273A4"/>
    <w:rsid w:val="007273EC"/>
    <w:rsid w:val="007279F1"/>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934"/>
    <w:rsid w:val="00735998"/>
    <w:rsid w:val="00735DDB"/>
    <w:rsid w:val="00735E35"/>
    <w:rsid w:val="00736003"/>
    <w:rsid w:val="0073637C"/>
    <w:rsid w:val="007363C4"/>
    <w:rsid w:val="007364D8"/>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4FA"/>
    <w:rsid w:val="007467BC"/>
    <w:rsid w:val="0074693C"/>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97"/>
    <w:rsid w:val="00751ED5"/>
    <w:rsid w:val="00751F76"/>
    <w:rsid w:val="00752214"/>
    <w:rsid w:val="0075245B"/>
    <w:rsid w:val="00752497"/>
    <w:rsid w:val="007524E2"/>
    <w:rsid w:val="00752546"/>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5062"/>
    <w:rsid w:val="00765098"/>
    <w:rsid w:val="007650A8"/>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6DD"/>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DD6"/>
    <w:rsid w:val="00787F1C"/>
    <w:rsid w:val="00787F28"/>
    <w:rsid w:val="00787F33"/>
    <w:rsid w:val="00787F9D"/>
    <w:rsid w:val="00787FF1"/>
    <w:rsid w:val="007901A0"/>
    <w:rsid w:val="00790288"/>
    <w:rsid w:val="007904E7"/>
    <w:rsid w:val="0079050E"/>
    <w:rsid w:val="0079075A"/>
    <w:rsid w:val="00790D2F"/>
    <w:rsid w:val="00790D35"/>
    <w:rsid w:val="00791190"/>
    <w:rsid w:val="007911BD"/>
    <w:rsid w:val="00791255"/>
    <w:rsid w:val="007912A1"/>
    <w:rsid w:val="00791345"/>
    <w:rsid w:val="007916D2"/>
    <w:rsid w:val="00791866"/>
    <w:rsid w:val="00791A26"/>
    <w:rsid w:val="00791ADE"/>
    <w:rsid w:val="00791BE9"/>
    <w:rsid w:val="00791BEA"/>
    <w:rsid w:val="00791CD1"/>
    <w:rsid w:val="00791FD3"/>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2067"/>
    <w:rsid w:val="007A22D6"/>
    <w:rsid w:val="007A23D6"/>
    <w:rsid w:val="007A24C2"/>
    <w:rsid w:val="007A25C3"/>
    <w:rsid w:val="007A27AE"/>
    <w:rsid w:val="007A2888"/>
    <w:rsid w:val="007A2A8A"/>
    <w:rsid w:val="007A2B8D"/>
    <w:rsid w:val="007A2BFF"/>
    <w:rsid w:val="007A2D56"/>
    <w:rsid w:val="007A2F06"/>
    <w:rsid w:val="007A2F36"/>
    <w:rsid w:val="007A2FEC"/>
    <w:rsid w:val="007A32E9"/>
    <w:rsid w:val="007A3343"/>
    <w:rsid w:val="007A3395"/>
    <w:rsid w:val="007A3505"/>
    <w:rsid w:val="007A35EE"/>
    <w:rsid w:val="007A3785"/>
    <w:rsid w:val="007A37F2"/>
    <w:rsid w:val="007A3815"/>
    <w:rsid w:val="007A3876"/>
    <w:rsid w:val="007A3B58"/>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2B2"/>
    <w:rsid w:val="007B0301"/>
    <w:rsid w:val="007B0524"/>
    <w:rsid w:val="007B06F5"/>
    <w:rsid w:val="007B073B"/>
    <w:rsid w:val="007B0A51"/>
    <w:rsid w:val="007B0C5C"/>
    <w:rsid w:val="007B0D44"/>
    <w:rsid w:val="007B0D60"/>
    <w:rsid w:val="007B1061"/>
    <w:rsid w:val="007B1074"/>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9CE"/>
    <w:rsid w:val="007B4D3D"/>
    <w:rsid w:val="007B4E13"/>
    <w:rsid w:val="007B50A8"/>
    <w:rsid w:val="007B50AF"/>
    <w:rsid w:val="007B550D"/>
    <w:rsid w:val="007B58F8"/>
    <w:rsid w:val="007B5A66"/>
    <w:rsid w:val="007B5B8E"/>
    <w:rsid w:val="007B630D"/>
    <w:rsid w:val="007B6347"/>
    <w:rsid w:val="007B665B"/>
    <w:rsid w:val="007B6B55"/>
    <w:rsid w:val="007B6DF3"/>
    <w:rsid w:val="007B6EA5"/>
    <w:rsid w:val="007B7153"/>
    <w:rsid w:val="007B7248"/>
    <w:rsid w:val="007B74AE"/>
    <w:rsid w:val="007B77AF"/>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9A"/>
    <w:rsid w:val="007E4FA8"/>
    <w:rsid w:val="007E509E"/>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FB0"/>
    <w:rsid w:val="007F4296"/>
    <w:rsid w:val="007F430F"/>
    <w:rsid w:val="007F439A"/>
    <w:rsid w:val="007F43A9"/>
    <w:rsid w:val="007F4517"/>
    <w:rsid w:val="007F4796"/>
    <w:rsid w:val="007F4A25"/>
    <w:rsid w:val="007F4B82"/>
    <w:rsid w:val="007F4BFD"/>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BA6"/>
    <w:rsid w:val="00813C95"/>
    <w:rsid w:val="00813C9D"/>
    <w:rsid w:val="00813CE0"/>
    <w:rsid w:val="00813D33"/>
    <w:rsid w:val="00814072"/>
    <w:rsid w:val="008142CD"/>
    <w:rsid w:val="0081433F"/>
    <w:rsid w:val="00814500"/>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A86"/>
    <w:rsid w:val="00825A9C"/>
    <w:rsid w:val="00825B61"/>
    <w:rsid w:val="00825B73"/>
    <w:rsid w:val="00825D78"/>
    <w:rsid w:val="00825EEF"/>
    <w:rsid w:val="00825FDA"/>
    <w:rsid w:val="00826204"/>
    <w:rsid w:val="008263E0"/>
    <w:rsid w:val="008267D3"/>
    <w:rsid w:val="00826D90"/>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64B"/>
    <w:rsid w:val="0083179C"/>
    <w:rsid w:val="008318A0"/>
    <w:rsid w:val="00831A03"/>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A0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525"/>
    <w:rsid w:val="00840634"/>
    <w:rsid w:val="008409EA"/>
    <w:rsid w:val="00840A68"/>
    <w:rsid w:val="00840A83"/>
    <w:rsid w:val="00840A96"/>
    <w:rsid w:val="00840D46"/>
    <w:rsid w:val="00840DE8"/>
    <w:rsid w:val="00840EA4"/>
    <w:rsid w:val="008411E2"/>
    <w:rsid w:val="00841573"/>
    <w:rsid w:val="0084179C"/>
    <w:rsid w:val="0084186E"/>
    <w:rsid w:val="00841972"/>
    <w:rsid w:val="008419A1"/>
    <w:rsid w:val="00841B40"/>
    <w:rsid w:val="00841D12"/>
    <w:rsid w:val="00841D35"/>
    <w:rsid w:val="00841E79"/>
    <w:rsid w:val="00841EAD"/>
    <w:rsid w:val="00841EE6"/>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363"/>
    <w:rsid w:val="00846467"/>
    <w:rsid w:val="00846487"/>
    <w:rsid w:val="00846661"/>
    <w:rsid w:val="0084683D"/>
    <w:rsid w:val="00846AC4"/>
    <w:rsid w:val="00846AC6"/>
    <w:rsid w:val="00846C77"/>
    <w:rsid w:val="00846CF8"/>
    <w:rsid w:val="00846D95"/>
    <w:rsid w:val="00846DA3"/>
    <w:rsid w:val="00846E99"/>
    <w:rsid w:val="00847458"/>
    <w:rsid w:val="00847509"/>
    <w:rsid w:val="008475E1"/>
    <w:rsid w:val="00847899"/>
    <w:rsid w:val="00847964"/>
    <w:rsid w:val="00847991"/>
    <w:rsid w:val="00847C4E"/>
    <w:rsid w:val="00847E24"/>
    <w:rsid w:val="00847F69"/>
    <w:rsid w:val="008503E7"/>
    <w:rsid w:val="008504D6"/>
    <w:rsid w:val="0085064D"/>
    <w:rsid w:val="0085065C"/>
    <w:rsid w:val="008509D1"/>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97"/>
    <w:rsid w:val="00852FAF"/>
    <w:rsid w:val="0085325E"/>
    <w:rsid w:val="008532A7"/>
    <w:rsid w:val="00853A43"/>
    <w:rsid w:val="00853B5B"/>
    <w:rsid w:val="00853C45"/>
    <w:rsid w:val="00853C69"/>
    <w:rsid w:val="00853FD8"/>
    <w:rsid w:val="00854090"/>
    <w:rsid w:val="008540C8"/>
    <w:rsid w:val="008546FB"/>
    <w:rsid w:val="00854983"/>
    <w:rsid w:val="0085499C"/>
    <w:rsid w:val="00854A91"/>
    <w:rsid w:val="00854BCB"/>
    <w:rsid w:val="00854E0E"/>
    <w:rsid w:val="00855375"/>
    <w:rsid w:val="008553C8"/>
    <w:rsid w:val="008556F2"/>
    <w:rsid w:val="00855B22"/>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43CC"/>
    <w:rsid w:val="00864460"/>
    <w:rsid w:val="00864462"/>
    <w:rsid w:val="008644FC"/>
    <w:rsid w:val="00864719"/>
    <w:rsid w:val="0086496D"/>
    <w:rsid w:val="00864A9F"/>
    <w:rsid w:val="00864C02"/>
    <w:rsid w:val="00864DFD"/>
    <w:rsid w:val="008650AB"/>
    <w:rsid w:val="008651B3"/>
    <w:rsid w:val="00865452"/>
    <w:rsid w:val="008655C9"/>
    <w:rsid w:val="00865696"/>
    <w:rsid w:val="008656A7"/>
    <w:rsid w:val="00865784"/>
    <w:rsid w:val="00865870"/>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2ED"/>
    <w:rsid w:val="008804C9"/>
    <w:rsid w:val="00880A33"/>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ED6"/>
    <w:rsid w:val="00883F0E"/>
    <w:rsid w:val="00884255"/>
    <w:rsid w:val="0088425B"/>
    <w:rsid w:val="0088427D"/>
    <w:rsid w:val="00884473"/>
    <w:rsid w:val="00884720"/>
    <w:rsid w:val="00884740"/>
    <w:rsid w:val="008848F6"/>
    <w:rsid w:val="00884AD8"/>
    <w:rsid w:val="00884CDF"/>
    <w:rsid w:val="00884D0D"/>
    <w:rsid w:val="00884E63"/>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3BD"/>
    <w:rsid w:val="008913F1"/>
    <w:rsid w:val="00891548"/>
    <w:rsid w:val="008917D6"/>
    <w:rsid w:val="00891A48"/>
    <w:rsid w:val="00891E81"/>
    <w:rsid w:val="00891F63"/>
    <w:rsid w:val="00892253"/>
    <w:rsid w:val="008922DF"/>
    <w:rsid w:val="0089232A"/>
    <w:rsid w:val="00892522"/>
    <w:rsid w:val="00892860"/>
    <w:rsid w:val="0089289B"/>
    <w:rsid w:val="0089295B"/>
    <w:rsid w:val="00892CEC"/>
    <w:rsid w:val="00892EDF"/>
    <w:rsid w:val="00893024"/>
    <w:rsid w:val="008931CF"/>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9ED"/>
    <w:rsid w:val="008A3C76"/>
    <w:rsid w:val="008A3C81"/>
    <w:rsid w:val="008A3CD6"/>
    <w:rsid w:val="008A3D01"/>
    <w:rsid w:val="008A42D8"/>
    <w:rsid w:val="008A457F"/>
    <w:rsid w:val="008A4604"/>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3AAA"/>
    <w:rsid w:val="008C3D20"/>
    <w:rsid w:val="008C4019"/>
    <w:rsid w:val="008C421A"/>
    <w:rsid w:val="008C4361"/>
    <w:rsid w:val="008C43BE"/>
    <w:rsid w:val="008C4929"/>
    <w:rsid w:val="008C49FF"/>
    <w:rsid w:val="008C4A52"/>
    <w:rsid w:val="008C4B47"/>
    <w:rsid w:val="008C5107"/>
    <w:rsid w:val="008C53F3"/>
    <w:rsid w:val="008C5402"/>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1B"/>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38D"/>
    <w:rsid w:val="008D53C1"/>
    <w:rsid w:val="008D54AD"/>
    <w:rsid w:val="008D5879"/>
    <w:rsid w:val="008D592F"/>
    <w:rsid w:val="008D5931"/>
    <w:rsid w:val="008D5A8F"/>
    <w:rsid w:val="008D5E5B"/>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0C"/>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85"/>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40B1"/>
    <w:rsid w:val="008F4107"/>
    <w:rsid w:val="008F419D"/>
    <w:rsid w:val="008F41B7"/>
    <w:rsid w:val="008F44DC"/>
    <w:rsid w:val="008F4509"/>
    <w:rsid w:val="008F45E7"/>
    <w:rsid w:val="008F484B"/>
    <w:rsid w:val="008F4B0F"/>
    <w:rsid w:val="008F4BFE"/>
    <w:rsid w:val="008F4C2C"/>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10"/>
    <w:rsid w:val="00901837"/>
    <w:rsid w:val="00901845"/>
    <w:rsid w:val="00901A77"/>
    <w:rsid w:val="00901B3B"/>
    <w:rsid w:val="00901EA4"/>
    <w:rsid w:val="00901FCA"/>
    <w:rsid w:val="00902041"/>
    <w:rsid w:val="009022BC"/>
    <w:rsid w:val="009024B1"/>
    <w:rsid w:val="0090255A"/>
    <w:rsid w:val="00902686"/>
    <w:rsid w:val="00902712"/>
    <w:rsid w:val="00902734"/>
    <w:rsid w:val="00902745"/>
    <w:rsid w:val="0090277B"/>
    <w:rsid w:val="00902874"/>
    <w:rsid w:val="00902942"/>
    <w:rsid w:val="00902C86"/>
    <w:rsid w:val="0090304C"/>
    <w:rsid w:val="00903083"/>
    <w:rsid w:val="00903281"/>
    <w:rsid w:val="00903484"/>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5F6"/>
    <w:rsid w:val="00910874"/>
    <w:rsid w:val="009108A7"/>
    <w:rsid w:val="00910AF9"/>
    <w:rsid w:val="00910ECD"/>
    <w:rsid w:val="00910F1F"/>
    <w:rsid w:val="00910F6A"/>
    <w:rsid w:val="00911371"/>
    <w:rsid w:val="009113D4"/>
    <w:rsid w:val="009115B4"/>
    <w:rsid w:val="009116B9"/>
    <w:rsid w:val="00911A5A"/>
    <w:rsid w:val="00911B18"/>
    <w:rsid w:val="00911CBA"/>
    <w:rsid w:val="00911E1A"/>
    <w:rsid w:val="0091225D"/>
    <w:rsid w:val="00912337"/>
    <w:rsid w:val="009123B7"/>
    <w:rsid w:val="009123B9"/>
    <w:rsid w:val="0091252A"/>
    <w:rsid w:val="0091259F"/>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215"/>
    <w:rsid w:val="0091423A"/>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494"/>
    <w:rsid w:val="009235CF"/>
    <w:rsid w:val="009235E6"/>
    <w:rsid w:val="00923821"/>
    <w:rsid w:val="00923AFA"/>
    <w:rsid w:val="00923B05"/>
    <w:rsid w:val="00923C8F"/>
    <w:rsid w:val="00923DC5"/>
    <w:rsid w:val="00923F72"/>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74"/>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27F08"/>
    <w:rsid w:val="0093011E"/>
    <w:rsid w:val="009301E4"/>
    <w:rsid w:val="009302A5"/>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7AE"/>
    <w:rsid w:val="009348CB"/>
    <w:rsid w:val="009348E1"/>
    <w:rsid w:val="00934B3F"/>
    <w:rsid w:val="00934E6D"/>
    <w:rsid w:val="00934EDF"/>
    <w:rsid w:val="00934FFD"/>
    <w:rsid w:val="00935304"/>
    <w:rsid w:val="0093534C"/>
    <w:rsid w:val="0093550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4D6"/>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8"/>
    <w:rsid w:val="009535AD"/>
    <w:rsid w:val="009537A7"/>
    <w:rsid w:val="009537B7"/>
    <w:rsid w:val="0095397B"/>
    <w:rsid w:val="00953B1F"/>
    <w:rsid w:val="00953C21"/>
    <w:rsid w:val="00954066"/>
    <w:rsid w:val="0095419A"/>
    <w:rsid w:val="009546F3"/>
    <w:rsid w:val="00954738"/>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0EE"/>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DB2"/>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4CE"/>
    <w:rsid w:val="009765CF"/>
    <w:rsid w:val="00976979"/>
    <w:rsid w:val="00976989"/>
    <w:rsid w:val="00976C05"/>
    <w:rsid w:val="00976D1B"/>
    <w:rsid w:val="00976DED"/>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1E0B"/>
    <w:rsid w:val="00981E54"/>
    <w:rsid w:val="00982038"/>
    <w:rsid w:val="00982314"/>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F9"/>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DF2"/>
    <w:rsid w:val="00993F4A"/>
    <w:rsid w:val="009942CC"/>
    <w:rsid w:val="00994384"/>
    <w:rsid w:val="00994966"/>
    <w:rsid w:val="00994C7D"/>
    <w:rsid w:val="00994D59"/>
    <w:rsid w:val="00994D65"/>
    <w:rsid w:val="009951AB"/>
    <w:rsid w:val="00995252"/>
    <w:rsid w:val="0099531F"/>
    <w:rsid w:val="00995360"/>
    <w:rsid w:val="009954AD"/>
    <w:rsid w:val="009955E0"/>
    <w:rsid w:val="00995A57"/>
    <w:rsid w:val="00995BB1"/>
    <w:rsid w:val="00995D96"/>
    <w:rsid w:val="00995ECA"/>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12A5"/>
    <w:rsid w:val="009A136D"/>
    <w:rsid w:val="009A145D"/>
    <w:rsid w:val="009A1560"/>
    <w:rsid w:val="009A1777"/>
    <w:rsid w:val="009A1C7B"/>
    <w:rsid w:val="009A1DFF"/>
    <w:rsid w:val="009A1FC0"/>
    <w:rsid w:val="009A2022"/>
    <w:rsid w:val="009A2144"/>
    <w:rsid w:val="009A22A7"/>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18"/>
    <w:rsid w:val="009A42FC"/>
    <w:rsid w:val="009A44AA"/>
    <w:rsid w:val="009A4615"/>
    <w:rsid w:val="009A4754"/>
    <w:rsid w:val="009A4AA9"/>
    <w:rsid w:val="009A4D31"/>
    <w:rsid w:val="009A516A"/>
    <w:rsid w:val="009A5196"/>
    <w:rsid w:val="009A52A4"/>
    <w:rsid w:val="009A5466"/>
    <w:rsid w:val="009A54F1"/>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640"/>
    <w:rsid w:val="009B27E6"/>
    <w:rsid w:val="009B2A45"/>
    <w:rsid w:val="009B2B55"/>
    <w:rsid w:val="009B2B86"/>
    <w:rsid w:val="009B2C69"/>
    <w:rsid w:val="009B2D61"/>
    <w:rsid w:val="009B2E47"/>
    <w:rsid w:val="009B3056"/>
    <w:rsid w:val="009B3128"/>
    <w:rsid w:val="009B3177"/>
    <w:rsid w:val="009B321C"/>
    <w:rsid w:val="009B340D"/>
    <w:rsid w:val="009B35B5"/>
    <w:rsid w:val="009B3685"/>
    <w:rsid w:val="009B3717"/>
    <w:rsid w:val="009B3745"/>
    <w:rsid w:val="009B3877"/>
    <w:rsid w:val="009B39C5"/>
    <w:rsid w:val="009B3C79"/>
    <w:rsid w:val="009B3CCA"/>
    <w:rsid w:val="009B3D47"/>
    <w:rsid w:val="009B4250"/>
    <w:rsid w:val="009B4253"/>
    <w:rsid w:val="009B4621"/>
    <w:rsid w:val="009B4821"/>
    <w:rsid w:val="009B4863"/>
    <w:rsid w:val="009B488F"/>
    <w:rsid w:val="009B48CC"/>
    <w:rsid w:val="009B4A15"/>
    <w:rsid w:val="009B4ACE"/>
    <w:rsid w:val="009B4C1C"/>
    <w:rsid w:val="009B4C24"/>
    <w:rsid w:val="009B4E94"/>
    <w:rsid w:val="009B52A1"/>
    <w:rsid w:val="009B52FB"/>
    <w:rsid w:val="009B53A0"/>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FA"/>
    <w:rsid w:val="009C00EF"/>
    <w:rsid w:val="009C032A"/>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0EDF"/>
    <w:rsid w:val="009D110F"/>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7F5"/>
    <w:rsid w:val="009D2A60"/>
    <w:rsid w:val="009D2C77"/>
    <w:rsid w:val="009D2CDE"/>
    <w:rsid w:val="009D2E9E"/>
    <w:rsid w:val="009D307C"/>
    <w:rsid w:val="009D32F8"/>
    <w:rsid w:val="009D333C"/>
    <w:rsid w:val="009D33F8"/>
    <w:rsid w:val="009D3530"/>
    <w:rsid w:val="009D36E9"/>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55"/>
    <w:rsid w:val="009E1F70"/>
    <w:rsid w:val="009E1FC6"/>
    <w:rsid w:val="009E21A4"/>
    <w:rsid w:val="009E223B"/>
    <w:rsid w:val="009E22E3"/>
    <w:rsid w:val="009E23B1"/>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40"/>
    <w:rsid w:val="009F0073"/>
    <w:rsid w:val="009F0258"/>
    <w:rsid w:val="009F02E1"/>
    <w:rsid w:val="009F0366"/>
    <w:rsid w:val="009F0446"/>
    <w:rsid w:val="009F056D"/>
    <w:rsid w:val="009F0782"/>
    <w:rsid w:val="009F07E7"/>
    <w:rsid w:val="009F07FC"/>
    <w:rsid w:val="009F0899"/>
    <w:rsid w:val="009F0992"/>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AFE"/>
    <w:rsid w:val="00A11E0F"/>
    <w:rsid w:val="00A11E15"/>
    <w:rsid w:val="00A12019"/>
    <w:rsid w:val="00A12206"/>
    <w:rsid w:val="00A12301"/>
    <w:rsid w:val="00A1242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80"/>
    <w:rsid w:val="00A171C2"/>
    <w:rsid w:val="00A171EF"/>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3B"/>
    <w:rsid w:val="00A24BCA"/>
    <w:rsid w:val="00A24CCF"/>
    <w:rsid w:val="00A24D21"/>
    <w:rsid w:val="00A24F1F"/>
    <w:rsid w:val="00A25193"/>
    <w:rsid w:val="00A25293"/>
    <w:rsid w:val="00A25296"/>
    <w:rsid w:val="00A253A6"/>
    <w:rsid w:val="00A253C6"/>
    <w:rsid w:val="00A253FB"/>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784"/>
    <w:rsid w:val="00A33866"/>
    <w:rsid w:val="00A3393A"/>
    <w:rsid w:val="00A3393D"/>
    <w:rsid w:val="00A33B91"/>
    <w:rsid w:val="00A33D5C"/>
    <w:rsid w:val="00A3400E"/>
    <w:rsid w:val="00A34678"/>
    <w:rsid w:val="00A34685"/>
    <w:rsid w:val="00A347E4"/>
    <w:rsid w:val="00A349AB"/>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1E"/>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EDB"/>
    <w:rsid w:val="00A53277"/>
    <w:rsid w:val="00A532E0"/>
    <w:rsid w:val="00A53574"/>
    <w:rsid w:val="00A535B9"/>
    <w:rsid w:val="00A5371A"/>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B88"/>
    <w:rsid w:val="00A75CA5"/>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633"/>
    <w:rsid w:val="00A81694"/>
    <w:rsid w:val="00A816D1"/>
    <w:rsid w:val="00A817E7"/>
    <w:rsid w:val="00A81877"/>
    <w:rsid w:val="00A81D9B"/>
    <w:rsid w:val="00A821C2"/>
    <w:rsid w:val="00A8221B"/>
    <w:rsid w:val="00A82437"/>
    <w:rsid w:val="00A82508"/>
    <w:rsid w:val="00A825F5"/>
    <w:rsid w:val="00A82808"/>
    <w:rsid w:val="00A82C1E"/>
    <w:rsid w:val="00A82D55"/>
    <w:rsid w:val="00A831F0"/>
    <w:rsid w:val="00A8323D"/>
    <w:rsid w:val="00A83309"/>
    <w:rsid w:val="00A83706"/>
    <w:rsid w:val="00A83BF1"/>
    <w:rsid w:val="00A83CA0"/>
    <w:rsid w:val="00A83D12"/>
    <w:rsid w:val="00A83D3E"/>
    <w:rsid w:val="00A840CD"/>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E8F"/>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34B"/>
    <w:rsid w:val="00A90408"/>
    <w:rsid w:val="00A905F1"/>
    <w:rsid w:val="00A90834"/>
    <w:rsid w:val="00A90D5E"/>
    <w:rsid w:val="00A90D84"/>
    <w:rsid w:val="00A90E27"/>
    <w:rsid w:val="00A90EE5"/>
    <w:rsid w:val="00A90F11"/>
    <w:rsid w:val="00A91060"/>
    <w:rsid w:val="00A911D8"/>
    <w:rsid w:val="00A91218"/>
    <w:rsid w:val="00A91402"/>
    <w:rsid w:val="00A91469"/>
    <w:rsid w:val="00A91561"/>
    <w:rsid w:val="00A9164F"/>
    <w:rsid w:val="00A916B7"/>
    <w:rsid w:val="00A9186A"/>
    <w:rsid w:val="00A91AA4"/>
    <w:rsid w:val="00A91E47"/>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8B1"/>
    <w:rsid w:val="00A96905"/>
    <w:rsid w:val="00A9692B"/>
    <w:rsid w:val="00A969CE"/>
    <w:rsid w:val="00A96A1F"/>
    <w:rsid w:val="00A96CF6"/>
    <w:rsid w:val="00A96D7E"/>
    <w:rsid w:val="00A96E78"/>
    <w:rsid w:val="00A96F06"/>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FA7"/>
    <w:rsid w:val="00AA301B"/>
    <w:rsid w:val="00AA30A2"/>
    <w:rsid w:val="00AA316B"/>
    <w:rsid w:val="00AA3667"/>
    <w:rsid w:val="00AA370E"/>
    <w:rsid w:val="00AA3745"/>
    <w:rsid w:val="00AA3749"/>
    <w:rsid w:val="00AA3FB0"/>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28B"/>
    <w:rsid w:val="00AB250C"/>
    <w:rsid w:val="00AB259A"/>
    <w:rsid w:val="00AB2857"/>
    <w:rsid w:val="00AB29C5"/>
    <w:rsid w:val="00AB2B1A"/>
    <w:rsid w:val="00AB2B6E"/>
    <w:rsid w:val="00AB2BFE"/>
    <w:rsid w:val="00AB2DCC"/>
    <w:rsid w:val="00AB2EB7"/>
    <w:rsid w:val="00AB2F4F"/>
    <w:rsid w:val="00AB307A"/>
    <w:rsid w:val="00AB3299"/>
    <w:rsid w:val="00AB32D8"/>
    <w:rsid w:val="00AB33C9"/>
    <w:rsid w:val="00AB33CD"/>
    <w:rsid w:val="00AB3418"/>
    <w:rsid w:val="00AB3491"/>
    <w:rsid w:val="00AB3578"/>
    <w:rsid w:val="00AB3726"/>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D0"/>
    <w:rsid w:val="00AB55E1"/>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13"/>
    <w:rsid w:val="00AB7B3D"/>
    <w:rsid w:val="00AC00DB"/>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61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B07"/>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6B5"/>
    <w:rsid w:val="00AC771B"/>
    <w:rsid w:val="00AC798F"/>
    <w:rsid w:val="00AC7C48"/>
    <w:rsid w:val="00AC7DE9"/>
    <w:rsid w:val="00AD00AF"/>
    <w:rsid w:val="00AD0373"/>
    <w:rsid w:val="00AD03E6"/>
    <w:rsid w:val="00AD0766"/>
    <w:rsid w:val="00AD12B8"/>
    <w:rsid w:val="00AD12BD"/>
    <w:rsid w:val="00AD12C9"/>
    <w:rsid w:val="00AD163D"/>
    <w:rsid w:val="00AD16BE"/>
    <w:rsid w:val="00AD1860"/>
    <w:rsid w:val="00AD192D"/>
    <w:rsid w:val="00AD1A97"/>
    <w:rsid w:val="00AD1B21"/>
    <w:rsid w:val="00AD1C38"/>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C33"/>
    <w:rsid w:val="00AD5ECB"/>
    <w:rsid w:val="00AD5F47"/>
    <w:rsid w:val="00AD653F"/>
    <w:rsid w:val="00AD66B7"/>
    <w:rsid w:val="00AD6958"/>
    <w:rsid w:val="00AD6980"/>
    <w:rsid w:val="00AD6A21"/>
    <w:rsid w:val="00AD6C09"/>
    <w:rsid w:val="00AD6C7F"/>
    <w:rsid w:val="00AD6E6F"/>
    <w:rsid w:val="00AD6ED7"/>
    <w:rsid w:val="00AD6EF5"/>
    <w:rsid w:val="00AD6F17"/>
    <w:rsid w:val="00AD6F42"/>
    <w:rsid w:val="00AD70C9"/>
    <w:rsid w:val="00AD732A"/>
    <w:rsid w:val="00AD732B"/>
    <w:rsid w:val="00AD739B"/>
    <w:rsid w:val="00AD75A6"/>
    <w:rsid w:val="00AD77C4"/>
    <w:rsid w:val="00AD7927"/>
    <w:rsid w:val="00AD793F"/>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425F"/>
    <w:rsid w:val="00AE42D1"/>
    <w:rsid w:val="00AE4557"/>
    <w:rsid w:val="00AE4690"/>
    <w:rsid w:val="00AE46A5"/>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9CD"/>
    <w:rsid w:val="00AF1A4A"/>
    <w:rsid w:val="00AF1D27"/>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2EF"/>
    <w:rsid w:val="00B14566"/>
    <w:rsid w:val="00B147CC"/>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7CD"/>
    <w:rsid w:val="00B2184A"/>
    <w:rsid w:val="00B21909"/>
    <w:rsid w:val="00B21B67"/>
    <w:rsid w:val="00B21B86"/>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651"/>
    <w:rsid w:val="00B269CE"/>
    <w:rsid w:val="00B26B5A"/>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52D"/>
    <w:rsid w:val="00B3468B"/>
    <w:rsid w:val="00B34B2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47F05"/>
    <w:rsid w:val="00B47FDC"/>
    <w:rsid w:val="00B50157"/>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526"/>
    <w:rsid w:val="00B517F1"/>
    <w:rsid w:val="00B51841"/>
    <w:rsid w:val="00B51A3C"/>
    <w:rsid w:val="00B51A40"/>
    <w:rsid w:val="00B51AD3"/>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386"/>
    <w:rsid w:val="00B60407"/>
    <w:rsid w:val="00B6059C"/>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B85"/>
    <w:rsid w:val="00B61CFF"/>
    <w:rsid w:val="00B61F08"/>
    <w:rsid w:val="00B61F70"/>
    <w:rsid w:val="00B620F1"/>
    <w:rsid w:val="00B622E6"/>
    <w:rsid w:val="00B62333"/>
    <w:rsid w:val="00B6237B"/>
    <w:rsid w:val="00B62429"/>
    <w:rsid w:val="00B624EF"/>
    <w:rsid w:val="00B62894"/>
    <w:rsid w:val="00B629EB"/>
    <w:rsid w:val="00B62A03"/>
    <w:rsid w:val="00B62A18"/>
    <w:rsid w:val="00B62A8B"/>
    <w:rsid w:val="00B62DB1"/>
    <w:rsid w:val="00B63298"/>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BD1"/>
    <w:rsid w:val="00B72D6C"/>
    <w:rsid w:val="00B73132"/>
    <w:rsid w:val="00B7329C"/>
    <w:rsid w:val="00B732CF"/>
    <w:rsid w:val="00B73453"/>
    <w:rsid w:val="00B7359C"/>
    <w:rsid w:val="00B7366C"/>
    <w:rsid w:val="00B737C7"/>
    <w:rsid w:val="00B73B5A"/>
    <w:rsid w:val="00B73D62"/>
    <w:rsid w:val="00B73E00"/>
    <w:rsid w:val="00B73E31"/>
    <w:rsid w:val="00B7404B"/>
    <w:rsid w:val="00B7407B"/>
    <w:rsid w:val="00B74149"/>
    <w:rsid w:val="00B741C8"/>
    <w:rsid w:val="00B74364"/>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C2A"/>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610"/>
    <w:rsid w:val="00B90960"/>
    <w:rsid w:val="00B90987"/>
    <w:rsid w:val="00B90A42"/>
    <w:rsid w:val="00B90AF6"/>
    <w:rsid w:val="00B90FD5"/>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4054"/>
    <w:rsid w:val="00B94155"/>
    <w:rsid w:val="00B94253"/>
    <w:rsid w:val="00B9436E"/>
    <w:rsid w:val="00B94525"/>
    <w:rsid w:val="00B946E7"/>
    <w:rsid w:val="00B94858"/>
    <w:rsid w:val="00B949E3"/>
    <w:rsid w:val="00B94BD3"/>
    <w:rsid w:val="00B950E8"/>
    <w:rsid w:val="00B95372"/>
    <w:rsid w:val="00B954FC"/>
    <w:rsid w:val="00B95574"/>
    <w:rsid w:val="00B9586C"/>
    <w:rsid w:val="00B95A04"/>
    <w:rsid w:val="00B95ABC"/>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99D"/>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A7"/>
    <w:rsid w:val="00BA5286"/>
    <w:rsid w:val="00BA54FB"/>
    <w:rsid w:val="00BA555B"/>
    <w:rsid w:val="00BA58CA"/>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966"/>
    <w:rsid w:val="00BB1C4F"/>
    <w:rsid w:val="00BB20E7"/>
    <w:rsid w:val="00BB225D"/>
    <w:rsid w:val="00BB26DD"/>
    <w:rsid w:val="00BB277B"/>
    <w:rsid w:val="00BB2835"/>
    <w:rsid w:val="00BB297F"/>
    <w:rsid w:val="00BB2D30"/>
    <w:rsid w:val="00BB2E18"/>
    <w:rsid w:val="00BB3102"/>
    <w:rsid w:val="00BB3135"/>
    <w:rsid w:val="00BB314B"/>
    <w:rsid w:val="00BB3249"/>
    <w:rsid w:val="00BB365A"/>
    <w:rsid w:val="00BB37B0"/>
    <w:rsid w:val="00BB3B06"/>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DB1"/>
    <w:rsid w:val="00BC01AA"/>
    <w:rsid w:val="00BC01B6"/>
    <w:rsid w:val="00BC043F"/>
    <w:rsid w:val="00BC0637"/>
    <w:rsid w:val="00BC06E5"/>
    <w:rsid w:val="00BC076A"/>
    <w:rsid w:val="00BC0AE6"/>
    <w:rsid w:val="00BC0E9A"/>
    <w:rsid w:val="00BC11F5"/>
    <w:rsid w:val="00BC1248"/>
    <w:rsid w:val="00BC138C"/>
    <w:rsid w:val="00BC16BF"/>
    <w:rsid w:val="00BC17A3"/>
    <w:rsid w:val="00BC1B4B"/>
    <w:rsid w:val="00BC1C1F"/>
    <w:rsid w:val="00BC1CC9"/>
    <w:rsid w:val="00BC1D76"/>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9C9"/>
    <w:rsid w:val="00BD2A08"/>
    <w:rsid w:val="00BD2A58"/>
    <w:rsid w:val="00BD2AD0"/>
    <w:rsid w:val="00BD2EAC"/>
    <w:rsid w:val="00BD2F55"/>
    <w:rsid w:val="00BD3064"/>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2A"/>
    <w:rsid w:val="00BD5642"/>
    <w:rsid w:val="00BD5686"/>
    <w:rsid w:val="00BD5A26"/>
    <w:rsid w:val="00BD5A74"/>
    <w:rsid w:val="00BD5B75"/>
    <w:rsid w:val="00BD5D3F"/>
    <w:rsid w:val="00BD5D4D"/>
    <w:rsid w:val="00BD5F20"/>
    <w:rsid w:val="00BD614C"/>
    <w:rsid w:val="00BD64B6"/>
    <w:rsid w:val="00BD6509"/>
    <w:rsid w:val="00BD65D2"/>
    <w:rsid w:val="00BD689C"/>
    <w:rsid w:val="00BD6909"/>
    <w:rsid w:val="00BD6A01"/>
    <w:rsid w:val="00BD6A22"/>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434"/>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6B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3DA3"/>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399"/>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E3"/>
    <w:rsid w:val="00C07AE4"/>
    <w:rsid w:val="00C07C2D"/>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582"/>
    <w:rsid w:val="00C129E5"/>
    <w:rsid w:val="00C12AEC"/>
    <w:rsid w:val="00C12B40"/>
    <w:rsid w:val="00C12C5B"/>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C00"/>
    <w:rsid w:val="00C15D68"/>
    <w:rsid w:val="00C15E42"/>
    <w:rsid w:val="00C16095"/>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6C7"/>
    <w:rsid w:val="00C46B84"/>
    <w:rsid w:val="00C46E11"/>
    <w:rsid w:val="00C46EBB"/>
    <w:rsid w:val="00C470AA"/>
    <w:rsid w:val="00C471D3"/>
    <w:rsid w:val="00C47358"/>
    <w:rsid w:val="00C476BF"/>
    <w:rsid w:val="00C477E9"/>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328"/>
    <w:rsid w:val="00C633AB"/>
    <w:rsid w:val="00C633EE"/>
    <w:rsid w:val="00C6343A"/>
    <w:rsid w:val="00C6349C"/>
    <w:rsid w:val="00C6366E"/>
    <w:rsid w:val="00C636B0"/>
    <w:rsid w:val="00C636CA"/>
    <w:rsid w:val="00C63B14"/>
    <w:rsid w:val="00C63D08"/>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6E48"/>
    <w:rsid w:val="00C67487"/>
    <w:rsid w:val="00C676E9"/>
    <w:rsid w:val="00C67703"/>
    <w:rsid w:val="00C67925"/>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AB"/>
    <w:rsid w:val="00C725DC"/>
    <w:rsid w:val="00C72702"/>
    <w:rsid w:val="00C727E0"/>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4E7B"/>
    <w:rsid w:val="00C75004"/>
    <w:rsid w:val="00C75211"/>
    <w:rsid w:val="00C755E8"/>
    <w:rsid w:val="00C7562E"/>
    <w:rsid w:val="00C75970"/>
    <w:rsid w:val="00C75AC4"/>
    <w:rsid w:val="00C75BAC"/>
    <w:rsid w:val="00C75C9D"/>
    <w:rsid w:val="00C75DD1"/>
    <w:rsid w:val="00C75DE7"/>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E1"/>
    <w:rsid w:val="00C80441"/>
    <w:rsid w:val="00C80547"/>
    <w:rsid w:val="00C8057F"/>
    <w:rsid w:val="00C80D59"/>
    <w:rsid w:val="00C80DB5"/>
    <w:rsid w:val="00C81092"/>
    <w:rsid w:val="00C81170"/>
    <w:rsid w:val="00C8121F"/>
    <w:rsid w:val="00C812C0"/>
    <w:rsid w:val="00C818A9"/>
    <w:rsid w:val="00C8198E"/>
    <w:rsid w:val="00C819EF"/>
    <w:rsid w:val="00C81B30"/>
    <w:rsid w:val="00C81B55"/>
    <w:rsid w:val="00C81B87"/>
    <w:rsid w:val="00C81EDA"/>
    <w:rsid w:val="00C820FD"/>
    <w:rsid w:val="00C8220B"/>
    <w:rsid w:val="00C8227E"/>
    <w:rsid w:val="00C822AB"/>
    <w:rsid w:val="00C82387"/>
    <w:rsid w:val="00C823D0"/>
    <w:rsid w:val="00C82691"/>
    <w:rsid w:val="00C82793"/>
    <w:rsid w:val="00C829CC"/>
    <w:rsid w:val="00C829D8"/>
    <w:rsid w:val="00C82A39"/>
    <w:rsid w:val="00C82AC0"/>
    <w:rsid w:val="00C82CCF"/>
    <w:rsid w:val="00C82F4B"/>
    <w:rsid w:val="00C82F6F"/>
    <w:rsid w:val="00C831FC"/>
    <w:rsid w:val="00C833C5"/>
    <w:rsid w:val="00C83422"/>
    <w:rsid w:val="00C8351F"/>
    <w:rsid w:val="00C8395C"/>
    <w:rsid w:val="00C839FA"/>
    <w:rsid w:val="00C83B24"/>
    <w:rsid w:val="00C83C78"/>
    <w:rsid w:val="00C83D50"/>
    <w:rsid w:val="00C83D98"/>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5F7C"/>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A0108"/>
    <w:rsid w:val="00CA0536"/>
    <w:rsid w:val="00CA0680"/>
    <w:rsid w:val="00CA0902"/>
    <w:rsid w:val="00CA0933"/>
    <w:rsid w:val="00CA09AA"/>
    <w:rsid w:val="00CA0A7D"/>
    <w:rsid w:val="00CA0CD3"/>
    <w:rsid w:val="00CA0FCC"/>
    <w:rsid w:val="00CA114D"/>
    <w:rsid w:val="00CA1225"/>
    <w:rsid w:val="00CA14A8"/>
    <w:rsid w:val="00CA18D2"/>
    <w:rsid w:val="00CA212E"/>
    <w:rsid w:val="00CA21CC"/>
    <w:rsid w:val="00CA23CC"/>
    <w:rsid w:val="00CA2919"/>
    <w:rsid w:val="00CA2C20"/>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7240"/>
    <w:rsid w:val="00CB728F"/>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81A"/>
    <w:rsid w:val="00CC099A"/>
    <w:rsid w:val="00CC0A53"/>
    <w:rsid w:val="00CC0AA7"/>
    <w:rsid w:val="00CC0B28"/>
    <w:rsid w:val="00CC0C4C"/>
    <w:rsid w:val="00CC0CCD"/>
    <w:rsid w:val="00CC0D40"/>
    <w:rsid w:val="00CC0E5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20F"/>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37"/>
    <w:rsid w:val="00CD5F80"/>
    <w:rsid w:val="00CD61E3"/>
    <w:rsid w:val="00CD622D"/>
    <w:rsid w:val="00CD6350"/>
    <w:rsid w:val="00CD644D"/>
    <w:rsid w:val="00CD66D6"/>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9A2"/>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4B7"/>
    <w:rsid w:val="00CE6687"/>
    <w:rsid w:val="00CE67E4"/>
    <w:rsid w:val="00CE69F3"/>
    <w:rsid w:val="00CE6AD5"/>
    <w:rsid w:val="00CE6E24"/>
    <w:rsid w:val="00CE7108"/>
    <w:rsid w:val="00CE7202"/>
    <w:rsid w:val="00CE7392"/>
    <w:rsid w:val="00CE76BD"/>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8C0"/>
    <w:rsid w:val="00CF38FF"/>
    <w:rsid w:val="00CF3A91"/>
    <w:rsid w:val="00CF3E2B"/>
    <w:rsid w:val="00CF3F01"/>
    <w:rsid w:val="00CF3FC7"/>
    <w:rsid w:val="00CF4050"/>
    <w:rsid w:val="00CF41AE"/>
    <w:rsid w:val="00CF4313"/>
    <w:rsid w:val="00CF45A1"/>
    <w:rsid w:val="00CF491C"/>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9F9"/>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B97"/>
    <w:rsid w:val="00D00F10"/>
    <w:rsid w:val="00D00FCA"/>
    <w:rsid w:val="00D01160"/>
    <w:rsid w:val="00D012DA"/>
    <w:rsid w:val="00D01731"/>
    <w:rsid w:val="00D017D5"/>
    <w:rsid w:val="00D017EE"/>
    <w:rsid w:val="00D01B61"/>
    <w:rsid w:val="00D01C73"/>
    <w:rsid w:val="00D01E64"/>
    <w:rsid w:val="00D01F51"/>
    <w:rsid w:val="00D02369"/>
    <w:rsid w:val="00D0238B"/>
    <w:rsid w:val="00D02A96"/>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F6"/>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CAA"/>
    <w:rsid w:val="00D07D73"/>
    <w:rsid w:val="00D07DCA"/>
    <w:rsid w:val="00D07E5F"/>
    <w:rsid w:val="00D1023A"/>
    <w:rsid w:val="00D102C4"/>
    <w:rsid w:val="00D1062E"/>
    <w:rsid w:val="00D1064D"/>
    <w:rsid w:val="00D1081F"/>
    <w:rsid w:val="00D1082A"/>
    <w:rsid w:val="00D109CE"/>
    <w:rsid w:val="00D10A50"/>
    <w:rsid w:val="00D10CAE"/>
    <w:rsid w:val="00D11400"/>
    <w:rsid w:val="00D115ED"/>
    <w:rsid w:val="00D11672"/>
    <w:rsid w:val="00D117CC"/>
    <w:rsid w:val="00D11873"/>
    <w:rsid w:val="00D118C9"/>
    <w:rsid w:val="00D11A20"/>
    <w:rsid w:val="00D11C4F"/>
    <w:rsid w:val="00D11FAE"/>
    <w:rsid w:val="00D120DA"/>
    <w:rsid w:val="00D120DC"/>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232"/>
    <w:rsid w:val="00D17383"/>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19"/>
    <w:rsid w:val="00D21D7F"/>
    <w:rsid w:val="00D21E67"/>
    <w:rsid w:val="00D22022"/>
    <w:rsid w:val="00D22148"/>
    <w:rsid w:val="00D222F6"/>
    <w:rsid w:val="00D2235E"/>
    <w:rsid w:val="00D223F9"/>
    <w:rsid w:val="00D2265B"/>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7E"/>
    <w:rsid w:val="00D244D5"/>
    <w:rsid w:val="00D24638"/>
    <w:rsid w:val="00D24AED"/>
    <w:rsid w:val="00D24B6D"/>
    <w:rsid w:val="00D24C34"/>
    <w:rsid w:val="00D24C3D"/>
    <w:rsid w:val="00D24D04"/>
    <w:rsid w:val="00D2503E"/>
    <w:rsid w:val="00D25093"/>
    <w:rsid w:val="00D250F6"/>
    <w:rsid w:val="00D25266"/>
    <w:rsid w:val="00D2579E"/>
    <w:rsid w:val="00D25866"/>
    <w:rsid w:val="00D25A61"/>
    <w:rsid w:val="00D25AA9"/>
    <w:rsid w:val="00D25AE7"/>
    <w:rsid w:val="00D25E03"/>
    <w:rsid w:val="00D261DE"/>
    <w:rsid w:val="00D261FB"/>
    <w:rsid w:val="00D2624A"/>
    <w:rsid w:val="00D26283"/>
    <w:rsid w:val="00D26360"/>
    <w:rsid w:val="00D2636D"/>
    <w:rsid w:val="00D263B5"/>
    <w:rsid w:val="00D263D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773"/>
    <w:rsid w:val="00D31B0E"/>
    <w:rsid w:val="00D31B9F"/>
    <w:rsid w:val="00D31BEA"/>
    <w:rsid w:val="00D31CCD"/>
    <w:rsid w:val="00D3203B"/>
    <w:rsid w:val="00D327CA"/>
    <w:rsid w:val="00D32978"/>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40A1"/>
    <w:rsid w:val="00D441BE"/>
    <w:rsid w:val="00D4429F"/>
    <w:rsid w:val="00D443F5"/>
    <w:rsid w:val="00D44451"/>
    <w:rsid w:val="00D44A43"/>
    <w:rsid w:val="00D44A5C"/>
    <w:rsid w:val="00D44E3F"/>
    <w:rsid w:val="00D44E91"/>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C59"/>
    <w:rsid w:val="00D54CA0"/>
    <w:rsid w:val="00D54D88"/>
    <w:rsid w:val="00D5521C"/>
    <w:rsid w:val="00D554E6"/>
    <w:rsid w:val="00D55538"/>
    <w:rsid w:val="00D55568"/>
    <w:rsid w:val="00D55723"/>
    <w:rsid w:val="00D558F8"/>
    <w:rsid w:val="00D55963"/>
    <w:rsid w:val="00D55B68"/>
    <w:rsid w:val="00D55BB3"/>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95B"/>
    <w:rsid w:val="00D61A63"/>
    <w:rsid w:val="00D61C7C"/>
    <w:rsid w:val="00D61FFF"/>
    <w:rsid w:val="00D6205B"/>
    <w:rsid w:val="00D62243"/>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7E4"/>
    <w:rsid w:val="00D717FA"/>
    <w:rsid w:val="00D7190B"/>
    <w:rsid w:val="00D71BD5"/>
    <w:rsid w:val="00D71E5B"/>
    <w:rsid w:val="00D71F5B"/>
    <w:rsid w:val="00D72265"/>
    <w:rsid w:val="00D7235F"/>
    <w:rsid w:val="00D7240B"/>
    <w:rsid w:val="00D72487"/>
    <w:rsid w:val="00D725A0"/>
    <w:rsid w:val="00D725A1"/>
    <w:rsid w:val="00D72605"/>
    <w:rsid w:val="00D7267B"/>
    <w:rsid w:val="00D729A7"/>
    <w:rsid w:val="00D72BD6"/>
    <w:rsid w:val="00D72BDC"/>
    <w:rsid w:val="00D72CF2"/>
    <w:rsid w:val="00D72E11"/>
    <w:rsid w:val="00D72E71"/>
    <w:rsid w:val="00D72E7E"/>
    <w:rsid w:val="00D73118"/>
    <w:rsid w:val="00D7323C"/>
    <w:rsid w:val="00D73347"/>
    <w:rsid w:val="00D7340E"/>
    <w:rsid w:val="00D73554"/>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DB4"/>
    <w:rsid w:val="00D76E0D"/>
    <w:rsid w:val="00D76E16"/>
    <w:rsid w:val="00D76E5D"/>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AD1"/>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CD8"/>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2EC"/>
    <w:rsid w:val="00DA041F"/>
    <w:rsid w:val="00DA0986"/>
    <w:rsid w:val="00DA0A37"/>
    <w:rsid w:val="00DA0B12"/>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73"/>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3DB"/>
    <w:rsid w:val="00DA5449"/>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B85"/>
    <w:rsid w:val="00DB4D75"/>
    <w:rsid w:val="00DB4E30"/>
    <w:rsid w:val="00DB4EE1"/>
    <w:rsid w:val="00DB4F9D"/>
    <w:rsid w:val="00DB50CA"/>
    <w:rsid w:val="00DB521A"/>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0C"/>
    <w:rsid w:val="00DC0197"/>
    <w:rsid w:val="00DC0584"/>
    <w:rsid w:val="00DC078B"/>
    <w:rsid w:val="00DC0AED"/>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A9F"/>
    <w:rsid w:val="00DC3D36"/>
    <w:rsid w:val="00DC3DE4"/>
    <w:rsid w:val="00DC41F7"/>
    <w:rsid w:val="00DC44B1"/>
    <w:rsid w:val="00DC477A"/>
    <w:rsid w:val="00DC47C3"/>
    <w:rsid w:val="00DC4D82"/>
    <w:rsid w:val="00DC4E28"/>
    <w:rsid w:val="00DC5015"/>
    <w:rsid w:val="00DC508D"/>
    <w:rsid w:val="00DC5163"/>
    <w:rsid w:val="00DC516D"/>
    <w:rsid w:val="00DC522F"/>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569"/>
    <w:rsid w:val="00DC767B"/>
    <w:rsid w:val="00DC7890"/>
    <w:rsid w:val="00DC7913"/>
    <w:rsid w:val="00DC79A3"/>
    <w:rsid w:val="00DC7DFA"/>
    <w:rsid w:val="00DC7E92"/>
    <w:rsid w:val="00DC7FC5"/>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97"/>
    <w:rsid w:val="00DD3DF4"/>
    <w:rsid w:val="00DD3E26"/>
    <w:rsid w:val="00DD401A"/>
    <w:rsid w:val="00DD445D"/>
    <w:rsid w:val="00DD4570"/>
    <w:rsid w:val="00DD486C"/>
    <w:rsid w:val="00DD49D3"/>
    <w:rsid w:val="00DD4BC8"/>
    <w:rsid w:val="00DD4D12"/>
    <w:rsid w:val="00DD4DD8"/>
    <w:rsid w:val="00DD4DE2"/>
    <w:rsid w:val="00DD5017"/>
    <w:rsid w:val="00DD504F"/>
    <w:rsid w:val="00DD50B3"/>
    <w:rsid w:val="00DD52EB"/>
    <w:rsid w:val="00DD5521"/>
    <w:rsid w:val="00DD5636"/>
    <w:rsid w:val="00DD56EB"/>
    <w:rsid w:val="00DD5832"/>
    <w:rsid w:val="00DD59AB"/>
    <w:rsid w:val="00DD5FFE"/>
    <w:rsid w:val="00DD6396"/>
    <w:rsid w:val="00DD63AC"/>
    <w:rsid w:val="00DD6463"/>
    <w:rsid w:val="00DD6AF8"/>
    <w:rsid w:val="00DD6B95"/>
    <w:rsid w:val="00DD6C70"/>
    <w:rsid w:val="00DD6DA2"/>
    <w:rsid w:val="00DD729D"/>
    <w:rsid w:val="00DD75D1"/>
    <w:rsid w:val="00DD761C"/>
    <w:rsid w:val="00DD7916"/>
    <w:rsid w:val="00DD7DB2"/>
    <w:rsid w:val="00DE0065"/>
    <w:rsid w:val="00DE00B1"/>
    <w:rsid w:val="00DE017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6C2"/>
    <w:rsid w:val="00E019AC"/>
    <w:rsid w:val="00E019C9"/>
    <w:rsid w:val="00E019EA"/>
    <w:rsid w:val="00E01A5C"/>
    <w:rsid w:val="00E01F88"/>
    <w:rsid w:val="00E01FD2"/>
    <w:rsid w:val="00E02197"/>
    <w:rsid w:val="00E02462"/>
    <w:rsid w:val="00E025B8"/>
    <w:rsid w:val="00E028E6"/>
    <w:rsid w:val="00E02A2D"/>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E0E"/>
    <w:rsid w:val="00E11124"/>
    <w:rsid w:val="00E1147B"/>
    <w:rsid w:val="00E114BC"/>
    <w:rsid w:val="00E1152A"/>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C6A"/>
    <w:rsid w:val="00E12CB3"/>
    <w:rsid w:val="00E12F29"/>
    <w:rsid w:val="00E12FFC"/>
    <w:rsid w:val="00E1304D"/>
    <w:rsid w:val="00E1307A"/>
    <w:rsid w:val="00E13454"/>
    <w:rsid w:val="00E136AE"/>
    <w:rsid w:val="00E139D0"/>
    <w:rsid w:val="00E139E9"/>
    <w:rsid w:val="00E13BC7"/>
    <w:rsid w:val="00E14039"/>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18C"/>
    <w:rsid w:val="00E16341"/>
    <w:rsid w:val="00E1648F"/>
    <w:rsid w:val="00E164E8"/>
    <w:rsid w:val="00E1654E"/>
    <w:rsid w:val="00E167D4"/>
    <w:rsid w:val="00E16AFF"/>
    <w:rsid w:val="00E16B26"/>
    <w:rsid w:val="00E170B3"/>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19"/>
    <w:rsid w:val="00E225EC"/>
    <w:rsid w:val="00E225EE"/>
    <w:rsid w:val="00E22625"/>
    <w:rsid w:val="00E22857"/>
    <w:rsid w:val="00E229F7"/>
    <w:rsid w:val="00E22A10"/>
    <w:rsid w:val="00E22BF5"/>
    <w:rsid w:val="00E22E2F"/>
    <w:rsid w:val="00E22EE3"/>
    <w:rsid w:val="00E22FA7"/>
    <w:rsid w:val="00E23215"/>
    <w:rsid w:val="00E23223"/>
    <w:rsid w:val="00E23224"/>
    <w:rsid w:val="00E23467"/>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1A9"/>
    <w:rsid w:val="00E272FE"/>
    <w:rsid w:val="00E2764C"/>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7BF"/>
    <w:rsid w:val="00E37A11"/>
    <w:rsid w:val="00E37AD8"/>
    <w:rsid w:val="00E37BEC"/>
    <w:rsid w:val="00E37C25"/>
    <w:rsid w:val="00E37E51"/>
    <w:rsid w:val="00E37F7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907"/>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01"/>
    <w:rsid w:val="00E47F73"/>
    <w:rsid w:val="00E47FDB"/>
    <w:rsid w:val="00E50197"/>
    <w:rsid w:val="00E501A1"/>
    <w:rsid w:val="00E50330"/>
    <w:rsid w:val="00E508D6"/>
    <w:rsid w:val="00E511AD"/>
    <w:rsid w:val="00E51343"/>
    <w:rsid w:val="00E51458"/>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74C"/>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C87"/>
    <w:rsid w:val="00E65D33"/>
    <w:rsid w:val="00E65E04"/>
    <w:rsid w:val="00E65E6B"/>
    <w:rsid w:val="00E6607C"/>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CE0"/>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D07"/>
    <w:rsid w:val="00E71DF1"/>
    <w:rsid w:val="00E71E30"/>
    <w:rsid w:val="00E71E55"/>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63E"/>
    <w:rsid w:val="00E76992"/>
    <w:rsid w:val="00E76B45"/>
    <w:rsid w:val="00E77040"/>
    <w:rsid w:val="00E772C4"/>
    <w:rsid w:val="00E77655"/>
    <w:rsid w:val="00E778F8"/>
    <w:rsid w:val="00E77910"/>
    <w:rsid w:val="00E77F2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A42"/>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E8"/>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E2"/>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281"/>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6031"/>
    <w:rsid w:val="00EA61F3"/>
    <w:rsid w:val="00EA6272"/>
    <w:rsid w:val="00EA630B"/>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9C"/>
    <w:rsid w:val="00EB4BF8"/>
    <w:rsid w:val="00EB4D72"/>
    <w:rsid w:val="00EB4DCD"/>
    <w:rsid w:val="00EB5008"/>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1DF"/>
    <w:rsid w:val="00EB6370"/>
    <w:rsid w:val="00EB64C2"/>
    <w:rsid w:val="00EB64E7"/>
    <w:rsid w:val="00EB6721"/>
    <w:rsid w:val="00EB675E"/>
    <w:rsid w:val="00EB6A9F"/>
    <w:rsid w:val="00EB6B32"/>
    <w:rsid w:val="00EB6C2D"/>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9BF"/>
    <w:rsid w:val="00EC0A5E"/>
    <w:rsid w:val="00EC0BA8"/>
    <w:rsid w:val="00EC0C62"/>
    <w:rsid w:val="00EC0F1E"/>
    <w:rsid w:val="00EC0FF7"/>
    <w:rsid w:val="00EC1046"/>
    <w:rsid w:val="00EC12A6"/>
    <w:rsid w:val="00EC17B0"/>
    <w:rsid w:val="00EC1822"/>
    <w:rsid w:val="00EC1838"/>
    <w:rsid w:val="00EC183D"/>
    <w:rsid w:val="00EC18CD"/>
    <w:rsid w:val="00EC1A2D"/>
    <w:rsid w:val="00EC1D83"/>
    <w:rsid w:val="00EC1FE9"/>
    <w:rsid w:val="00EC219F"/>
    <w:rsid w:val="00EC2219"/>
    <w:rsid w:val="00EC238C"/>
    <w:rsid w:val="00EC252D"/>
    <w:rsid w:val="00EC259E"/>
    <w:rsid w:val="00EC26A6"/>
    <w:rsid w:val="00EC28CD"/>
    <w:rsid w:val="00EC2915"/>
    <w:rsid w:val="00EC2A5E"/>
    <w:rsid w:val="00EC2AF4"/>
    <w:rsid w:val="00EC2C50"/>
    <w:rsid w:val="00EC2C7A"/>
    <w:rsid w:val="00EC2C7C"/>
    <w:rsid w:val="00EC2E21"/>
    <w:rsid w:val="00EC2F57"/>
    <w:rsid w:val="00EC2F76"/>
    <w:rsid w:val="00EC30FE"/>
    <w:rsid w:val="00EC350D"/>
    <w:rsid w:val="00EC36DD"/>
    <w:rsid w:val="00EC3CC8"/>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3BD"/>
    <w:rsid w:val="00EC6598"/>
    <w:rsid w:val="00EC6859"/>
    <w:rsid w:val="00EC6976"/>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A9"/>
    <w:rsid w:val="00EE202C"/>
    <w:rsid w:val="00EE2330"/>
    <w:rsid w:val="00EE24B7"/>
    <w:rsid w:val="00EE2592"/>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E05"/>
    <w:rsid w:val="00EE6EA1"/>
    <w:rsid w:val="00EE6F69"/>
    <w:rsid w:val="00EE71ED"/>
    <w:rsid w:val="00EE7286"/>
    <w:rsid w:val="00EE72EF"/>
    <w:rsid w:val="00EE73C3"/>
    <w:rsid w:val="00EE752C"/>
    <w:rsid w:val="00EE7556"/>
    <w:rsid w:val="00EE79AA"/>
    <w:rsid w:val="00EE7B48"/>
    <w:rsid w:val="00EE7BF9"/>
    <w:rsid w:val="00EE7D91"/>
    <w:rsid w:val="00EE7E8C"/>
    <w:rsid w:val="00EE7ECE"/>
    <w:rsid w:val="00EE7F2E"/>
    <w:rsid w:val="00EF0045"/>
    <w:rsid w:val="00EF0191"/>
    <w:rsid w:val="00EF0299"/>
    <w:rsid w:val="00EF0367"/>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1C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C1C"/>
    <w:rsid w:val="00F14FB4"/>
    <w:rsid w:val="00F15372"/>
    <w:rsid w:val="00F15460"/>
    <w:rsid w:val="00F15480"/>
    <w:rsid w:val="00F154D0"/>
    <w:rsid w:val="00F158E8"/>
    <w:rsid w:val="00F15CE7"/>
    <w:rsid w:val="00F15FC9"/>
    <w:rsid w:val="00F1618B"/>
    <w:rsid w:val="00F165FF"/>
    <w:rsid w:val="00F16689"/>
    <w:rsid w:val="00F16709"/>
    <w:rsid w:val="00F16958"/>
    <w:rsid w:val="00F16BB1"/>
    <w:rsid w:val="00F16F68"/>
    <w:rsid w:val="00F16FB9"/>
    <w:rsid w:val="00F1713D"/>
    <w:rsid w:val="00F176BA"/>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6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BB1"/>
    <w:rsid w:val="00F27000"/>
    <w:rsid w:val="00F27125"/>
    <w:rsid w:val="00F27352"/>
    <w:rsid w:val="00F27439"/>
    <w:rsid w:val="00F275F0"/>
    <w:rsid w:val="00F2760E"/>
    <w:rsid w:val="00F2788B"/>
    <w:rsid w:val="00F27900"/>
    <w:rsid w:val="00F27A49"/>
    <w:rsid w:val="00F27BEA"/>
    <w:rsid w:val="00F27E0C"/>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55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561"/>
    <w:rsid w:val="00F35865"/>
    <w:rsid w:val="00F35BF7"/>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4019B"/>
    <w:rsid w:val="00F4023B"/>
    <w:rsid w:val="00F4026B"/>
    <w:rsid w:val="00F4038C"/>
    <w:rsid w:val="00F405F3"/>
    <w:rsid w:val="00F4066B"/>
    <w:rsid w:val="00F40710"/>
    <w:rsid w:val="00F40817"/>
    <w:rsid w:val="00F40A22"/>
    <w:rsid w:val="00F40C37"/>
    <w:rsid w:val="00F40EF6"/>
    <w:rsid w:val="00F40F7A"/>
    <w:rsid w:val="00F410C9"/>
    <w:rsid w:val="00F413DA"/>
    <w:rsid w:val="00F417D7"/>
    <w:rsid w:val="00F41995"/>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342"/>
    <w:rsid w:val="00F513BA"/>
    <w:rsid w:val="00F51418"/>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C42"/>
    <w:rsid w:val="00F56D31"/>
    <w:rsid w:val="00F57183"/>
    <w:rsid w:val="00F57304"/>
    <w:rsid w:val="00F573C5"/>
    <w:rsid w:val="00F5743B"/>
    <w:rsid w:val="00F57492"/>
    <w:rsid w:val="00F5765A"/>
    <w:rsid w:val="00F5770D"/>
    <w:rsid w:val="00F5783B"/>
    <w:rsid w:val="00F57991"/>
    <w:rsid w:val="00F579A5"/>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E3"/>
    <w:rsid w:val="00F66AF7"/>
    <w:rsid w:val="00F66D0A"/>
    <w:rsid w:val="00F66EA9"/>
    <w:rsid w:val="00F66ED3"/>
    <w:rsid w:val="00F67111"/>
    <w:rsid w:val="00F6728D"/>
    <w:rsid w:val="00F672D5"/>
    <w:rsid w:val="00F672EB"/>
    <w:rsid w:val="00F6753C"/>
    <w:rsid w:val="00F6763C"/>
    <w:rsid w:val="00F678B9"/>
    <w:rsid w:val="00F67906"/>
    <w:rsid w:val="00F67A78"/>
    <w:rsid w:val="00F67A85"/>
    <w:rsid w:val="00F67D0D"/>
    <w:rsid w:val="00F67EBD"/>
    <w:rsid w:val="00F70012"/>
    <w:rsid w:val="00F701E9"/>
    <w:rsid w:val="00F706CF"/>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596"/>
    <w:rsid w:val="00F73662"/>
    <w:rsid w:val="00F737DA"/>
    <w:rsid w:val="00F738F0"/>
    <w:rsid w:val="00F73926"/>
    <w:rsid w:val="00F739C7"/>
    <w:rsid w:val="00F73A7D"/>
    <w:rsid w:val="00F73F43"/>
    <w:rsid w:val="00F74290"/>
    <w:rsid w:val="00F74664"/>
    <w:rsid w:val="00F7469F"/>
    <w:rsid w:val="00F74791"/>
    <w:rsid w:val="00F747FD"/>
    <w:rsid w:val="00F74882"/>
    <w:rsid w:val="00F74A7A"/>
    <w:rsid w:val="00F752BB"/>
    <w:rsid w:val="00F75399"/>
    <w:rsid w:val="00F755B4"/>
    <w:rsid w:val="00F755BE"/>
    <w:rsid w:val="00F759F4"/>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427"/>
    <w:rsid w:val="00F7764B"/>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5F1"/>
    <w:rsid w:val="00F81625"/>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F4"/>
    <w:rsid w:val="00F84BAB"/>
    <w:rsid w:val="00F84FEA"/>
    <w:rsid w:val="00F850EB"/>
    <w:rsid w:val="00F85496"/>
    <w:rsid w:val="00F85529"/>
    <w:rsid w:val="00F855CB"/>
    <w:rsid w:val="00F85744"/>
    <w:rsid w:val="00F8576E"/>
    <w:rsid w:val="00F85891"/>
    <w:rsid w:val="00F858DC"/>
    <w:rsid w:val="00F85C4B"/>
    <w:rsid w:val="00F85D11"/>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A9E"/>
    <w:rsid w:val="00FB2F94"/>
    <w:rsid w:val="00FB2FD8"/>
    <w:rsid w:val="00FB3006"/>
    <w:rsid w:val="00FB305A"/>
    <w:rsid w:val="00FB3210"/>
    <w:rsid w:val="00FB3333"/>
    <w:rsid w:val="00FB334F"/>
    <w:rsid w:val="00FB33A5"/>
    <w:rsid w:val="00FB35B1"/>
    <w:rsid w:val="00FB3758"/>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8AB"/>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AE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151"/>
    <w:rsid w:val="00FD0A19"/>
    <w:rsid w:val="00FD0D5F"/>
    <w:rsid w:val="00FD0E8A"/>
    <w:rsid w:val="00FD10D2"/>
    <w:rsid w:val="00FD117F"/>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D43"/>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F23"/>
    <w:rsid w:val="00FE3052"/>
    <w:rsid w:val="00FE3100"/>
    <w:rsid w:val="00FE327A"/>
    <w:rsid w:val="00FE35BC"/>
    <w:rsid w:val="00FE3735"/>
    <w:rsid w:val="00FE3768"/>
    <w:rsid w:val="00FE3861"/>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9BC"/>
    <w:rsid w:val="00FE69FB"/>
    <w:rsid w:val="00FE6DEC"/>
    <w:rsid w:val="00FE6E86"/>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23C"/>
    <w:rsid w:val="00FF13B8"/>
    <w:rsid w:val="00FF1455"/>
    <w:rsid w:val="00FF1516"/>
    <w:rsid w:val="00FF1653"/>
    <w:rsid w:val="00FF1716"/>
    <w:rsid w:val="00FF1914"/>
    <w:rsid w:val="00FF1920"/>
    <w:rsid w:val="00FF1ACF"/>
    <w:rsid w:val="00FF1BCB"/>
    <w:rsid w:val="00FF1CE6"/>
    <w:rsid w:val="00FF1D23"/>
    <w:rsid w:val="00FF1F7A"/>
    <w:rsid w:val="00FF282D"/>
    <w:rsid w:val="00FF289D"/>
    <w:rsid w:val="00FF2A4C"/>
    <w:rsid w:val="00FF2A88"/>
    <w:rsid w:val="00FF2EA1"/>
    <w:rsid w:val="00FF31A8"/>
    <w:rsid w:val="00FF3361"/>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C4F"/>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20"/>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4946</TotalTime>
  <Pages>11</Pages>
  <Words>4460</Words>
  <Characters>23249</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27654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1979</cp:revision>
  <cp:lastPrinted>2020-02-14T19:36:00Z</cp:lastPrinted>
  <dcterms:created xsi:type="dcterms:W3CDTF">2024-07-31T10:54:00Z</dcterms:created>
  <dcterms:modified xsi:type="dcterms:W3CDTF">2025-03-28T15:53:00Z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